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3E207" w14:textId="5AF4CD14" w:rsidR="00642B8E" w:rsidRPr="00407B9D" w:rsidRDefault="00642B8E" w:rsidP="00603703">
      <w:pPr>
        <w:ind w:left="0"/>
        <w:jc w:val="center"/>
      </w:pPr>
      <w:r w:rsidRPr="002C1CB8">
        <w:rPr>
          <w:rFonts w:ascii="Calibri" w:hAnsi="Calibri"/>
          <w:b/>
          <w:sz w:val="36"/>
          <w:szCs w:val="36"/>
        </w:rPr>
        <w:t>Aboriginal Community Justice Reports</w:t>
      </w:r>
    </w:p>
    <w:p w14:paraId="56B18361" w14:textId="6911DE7D" w:rsidR="001E723B" w:rsidRPr="002C1CB8" w:rsidRDefault="00642B8E" w:rsidP="00603703">
      <w:pPr>
        <w:ind w:left="0"/>
        <w:jc w:val="center"/>
        <w:rPr>
          <w:rFonts w:ascii="Calibri" w:hAnsi="Calibri"/>
          <w:b/>
          <w:sz w:val="28"/>
          <w:szCs w:val="28"/>
        </w:rPr>
      </w:pPr>
      <w:r w:rsidRPr="002C1CB8">
        <w:rPr>
          <w:rFonts w:ascii="Calibri" w:hAnsi="Calibri"/>
          <w:b/>
          <w:sz w:val="28"/>
          <w:szCs w:val="28"/>
        </w:rPr>
        <w:t>Referral Form</w:t>
      </w:r>
      <w:r w:rsidR="00353DAA">
        <w:rPr>
          <w:rStyle w:val="FootnoteReference"/>
          <w:rFonts w:ascii="Calibri" w:hAnsi="Calibri"/>
          <w:b/>
          <w:sz w:val="28"/>
          <w:szCs w:val="28"/>
        </w:rPr>
        <w:footnoteReference w:id="1"/>
      </w:r>
    </w:p>
    <w:p w14:paraId="17733D5E" w14:textId="182B6EC3" w:rsidR="002C2991" w:rsidRDefault="002C2991" w:rsidP="00603703"/>
    <w:p w14:paraId="428763CF" w14:textId="12C35F94" w:rsidR="002C1CB8" w:rsidRDefault="00353DAA" w:rsidP="00603703">
      <w:pPr>
        <w:jc w:val="center"/>
        <w:rPr>
          <w:b/>
          <w:bCs/>
          <w:u w:val="single"/>
        </w:rPr>
      </w:pPr>
      <w:r w:rsidRPr="0093211A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CA6E12" wp14:editId="62B9DC75">
                <wp:simplePos x="0" y="0"/>
                <wp:positionH relativeFrom="margin">
                  <wp:align>center</wp:align>
                </wp:positionH>
                <wp:positionV relativeFrom="paragraph">
                  <wp:posOffset>280430</wp:posOffset>
                </wp:positionV>
                <wp:extent cx="6971665" cy="4191000"/>
                <wp:effectExtent l="0" t="0" r="1968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1665" cy="419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EB779" w14:textId="66BA3DF8" w:rsidR="0093211A" w:rsidRPr="009472CC" w:rsidRDefault="002D5314" w:rsidP="0093211A">
                            <w:pP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9472CC">
                              <w:rPr>
                                <w:sz w:val="20"/>
                                <w:szCs w:val="20"/>
                              </w:rPr>
                              <w:t>To be considered for an Aboriginal Community Justice Report</w:t>
                            </w:r>
                            <w:r w:rsidR="009472CC">
                              <w:rPr>
                                <w:sz w:val="20"/>
                                <w:szCs w:val="20"/>
                              </w:rPr>
                              <w:t xml:space="preserve"> (ACJR)</w:t>
                            </w:r>
                            <w:r w:rsidRPr="009472CC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9472C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  <w:r w:rsidR="0093211A" w:rsidRPr="009472C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he following eligibility criteria must be met</w:t>
                            </w:r>
                            <w:r w:rsidR="0093211A" w:rsidRPr="009472CC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76816170" w14:textId="77777777" w:rsidR="0093211A" w:rsidRPr="009472CC" w:rsidRDefault="0093211A" w:rsidP="0093211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472CC">
                              <w:rPr>
                                <w:sz w:val="20"/>
                                <w:szCs w:val="20"/>
                              </w:rPr>
                              <w:t>The person must be Aboriginal and/or Torres Strait Islander;</w:t>
                            </w:r>
                          </w:p>
                          <w:p w14:paraId="5C8406A3" w14:textId="77777777" w:rsidR="0093211A" w:rsidRPr="009472CC" w:rsidRDefault="0093211A" w:rsidP="0093211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472CC">
                              <w:rPr>
                                <w:sz w:val="20"/>
                                <w:szCs w:val="20"/>
                              </w:rPr>
                              <w:t xml:space="preserve"> The matter must be listed </w:t>
                            </w:r>
                          </w:p>
                          <w:p w14:paraId="4FFF8C48" w14:textId="721CBA3E" w:rsidR="0093211A" w:rsidRPr="009472CC" w:rsidRDefault="0093211A" w:rsidP="0093211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472CC">
                              <w:rPr>
                                <w:sz w:val="20"/>
                                <w:szCs w:val="20"/>
                              </w:rPr>
                              <w:t xml:space="preserve">for </w:t>
                            </w:r>
                            <w:r w:rsidR="00B373EE">
                              <w:rPr>
                                <w:sz w:val="20"/>
                                <w:szCs w:val="20"/>
                              </w:rPr>
                              <w:t>plea hearing</w:t>
                            </w:r>
                            <w:r w:rsidR="002D5314" w:rsidRPr="009472CC">
                              <w:rPr>
                                <w:sz w:val="20"/>
                                <w:szCs w:val="20"/>
                              </w:rPr>
                              <w:t>;</w:t>
                            </w:r>
                            <w:r w:rsidR="00823A2D" w:rsidRPr="00823A2D">
                              <w:rPr>
                                <w:b/>
                                <w:bCs/>
                                <w:color w:val="ED7D31" w:themeColor="accent2"/>
                                <w:sz w:val="20"/>
                                <w:szCs w:val="20"/>
                              </w:rPr>
                              <w:t>*</w:t>
                            </w:r>
                            <w:r w:rsidRPr="00823A2D"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9B583AB" w14:textId="697CDC62" w:rsidR="0093211A" w:rsidRPr="009472CC" w:rsidRDefault="00B373EE" w:rsidP="0093211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373EE">
                              <w:rPr>
                                <w:sz w:val="20"/>
                                <w:szCs w:val="20"/>
                              </w:rPr>
                              <w:t xml:space="preserve">In the County Koori Court division or in the general list before a </w:t>
                            </w:r>
                            <w:r w:rsidR="00552821">
                              <w:rPr>
                                <w:sz w:val="20"/>
                                <w:szCs w:val="20"/>
                              </w:rPr>
                              <w:t>J</w:t>
                            </w:r>
                            <w:r w:rsidRPr="00B373EE">
                              <w:rPr>
                                <w:sz w:val="20"/>
                                <w:szCs w:val="20"/>
                              </w:rPr>
                              <w:t>udge who is eligible to sit in the Koori Court division</w:t>
                            </w:r>
                            <w:r w:rsidR="0093211A" w:rsidRPr="009472CC">
                              <w:rPr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638904F8" w14:textId="772C713E" w:rsidR="0093211A" w:rsidRPr="009472CC" w:rsidRDefault="0093211A" w:rsidP="0093211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472CC">
                              <w:rPr>
                                <w:sz w:val="20"/>
                                <w:szCs w:val="20"/>
                              </w:rPr>
                              <w:t>at Melbourne</w:t>
                            </w:r>
                            <w:r w:rsidR="00DF2605" w:rsidRPr="009472CC">
                              <w:rPr>
                                <w:sz w:val="20"/>
                                <w:szCs w:val="20"/>
                              </w:rPr>
                              <w:t xml:space="preserve"> or </w:t>
                            </w:r>
                            <w:r w:rsidRPr="009472CC">
                              <w:rPr>
                                <w:sz w:val="20"/>
                                <w:szCs w:val="20"/>
                              </w:rPr>
                              <w:t xml:space="preserve">La Trobe Valley.     </w:t>
                            </w:r>
                          </w:p>
                          <w:p w14:paraId="39E36ABC" w14:textId="06BCAFC4" w:rsidR="009472CC" w:rsidRPr="009472CC" w:rsidRDefault="0093211A" w:rsidP="009472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472CC">
                              <w:rPr>
                                <w:sz w:val="20"/>
                                <w:szCs w:val="20"/>
                              </w:rPr>
                              <w:t xml:space="preserve"> The person must voluntarily consent to participat</w:t>
                            </w:r>
                            <w:r w:rsidR="009C74EB" w:rsidRPr="009472CC">
                              <w:rPr>
                                <w:sz w:val="20"/>
                                <w:szCs w:val="20"/>
                              </w:rPr>
                              <w:t>ing</w:t>
                            </w:r>
                            <w:r w:rsidRPr="009472CC">
                              <w:rPr>
                                <w:sz w:val="20"/>
                                <w:szCs w:val="20"/>
                              </w:rPr>
                              <w:t xml:space="preserve">.     </w:t>
                            </w:r>
                          </w:p>
                          <w:p w14:paraId="0FAF9A4B" w14:textId="77777777" w:rsidR="009472CC" w:rsidRPr="009472CC" w:rsidRDefault="009472CC" w:rsidP="009472CC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5437AFE" w14:textId="40BC7B79" w:rsidR="009472CC" w:rsidRPr="009472CC" w:rsidRDefault="009472CC" w:rsidP="009472CC">
                            <w:pP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9472CC">
                              <w:rPr>
                                <w:sz w:val="20"/>
                                <w:szCs w:val="20"/>
                              </w:rPr>
                              <w:t xml:space="preserve">Suitability is assessed by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ACJR</w:t>
                            </w:r>
                            <w:r w:rsidRPr="009472CC">
                              <w:rPr>
                                <w:sz w:val="20"/>
                                <w:szCs w:val="20"/>
                              </w:rPr>
                              <w:t xml:space="preserve"> staff, situated in VALS’ Community Justice Programs section. </w:t>
                            </w:r>
                            <w:r w:rsidRPr="009472C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="003408F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enable assessment of suitability</w:t>
                            </w:r>
                            <w:r w:rsidRPr="009472CC">
                              <w:rPr>
                                <w:sz w:val="20"/>
                                <w:szCs w:val="20"/>
                              </w:rPr>
                              <w:t xml:space="preserve"> for an Aboriginal Community Justice Report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2F5036CB" w14:textId="34C87170" w:rsidR="009472CC" w:rsidRDefault="009472CC" w:rsidP="009472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472CC">
                              <w:rPr>
                                <w:sz w:val="20"/>
                                <w:szCs w:val="20"/>
                              </w:rPr>
                              <w:t xml:space="preserve">The lawyer must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have an initial meeting</w:t>
                            </w:r>
                            <w:r w:rsidRPr="009472CC">
                              <w:rPr>
                                <w:sz w:val="20"/>
                                <w:szCs w:val="20"/>
                              </w:rPr>
                              <w:t xml:space="preserve"> w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ith ACJR</w:t>
                            </w:r>
                            <w:r w:rsidR="00D47E81">
                              <w:rPr>
                                <w:sz w:val="20"/>
                                <w:szCs w:val="20"/>
                              </w:rPr>
                              <w:t xml:space="preserve"> Project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staff;</w:t>
                            </w:r>
                          </w:p>
                          <w:p w14:paraId="52491EBC" w14:textId="31A9504A" w:rsidR="009472CC" w:rsidRPr="009472CC" w:rsidRDefault="009472CC" w:rsidP="009472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The client must have an initial meeting with ACJR </w:t>
                            </w:r>
                            <w:r w:rsidR="00D47E81">
                              <w:rPr>
                                <w:sz w:val="20"/>
                                <w:szCs w:val="20"/>
                              </w:rPr>
                              <w:t xml:space="preserve">Project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staff;</w:t>
                            </w:r>
                          </w:p>
                          <w:p w14:paraId="3352E755" w14:textId="777F17F0" w:rsidR="009472CC" w:rsidRDefault="009472CC" w:rsidP="009472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There must be sufficient notice provided, to enable ACJR </w:t>
                            </w:r>
                            <w:r w:rsidR="00DB4F04">
                              <w:rPr>
                                <w:sz w:val="20"/>
                                <w:szCs w:val="20"/>
                              </w:rPr>
                              <w:t xml:space="preserve">Project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staff to draft the report (at least 8 weeks). </w:t>
                            </w:r>
                            <w:r w:rsidRPr="00634F89">
                              <w:rPr>
                                <w:sz w:val="20"/>
                                <w:szCs w:val="20"/>
                                <w:u w:val="single"/>
                              </w:rPr>
                              <w:t>It is recommended that lawyers make a referral at the committal mention stage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634F89"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lease advise the</w:t>
                            </w:r>
                            <w:r w:rsidR="00A76152">
                              <w:rPr>
                                <w:sz w:val="20"/>
                                <w:szCs w:val="20"/>
                              </w:rPr>
                              <w:t xml:space="preserve"> committing Magistrate in the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Magistrates</w:t>
                            </w:r>
                            <w:r w:rsidR="00745F65">
                              <w:rPr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Court that you have</w:t>
                            </w:r>
                            <w:r w:rsidR="00A76152">
                              <w:rPr>
                                <w:sz w:val="20"/>
                                <w:szCs w:val="20"/>
                              </w:rPr>
                              <w:t xml:space="preserve"> an interest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76152">
                              <w:rPr>
                                <w:sz w:val="20"/>
                                <w:szCs w:val="20"/>
                              </w:rPr>
                              <w:t>in participating in the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ACJR</w:t>
                            </w:r>
                            <w:r w:rsidR="00A76152">
                              <w:rPr>
                                <w:sz w:val="20"/>
                                <w:szCs w:val="20"/>
                              </w:rPr>
                              <w:t xml:space="preserve"> Project</w:t>
                            </w:r>
                            <w:r w:rsidR="008F1426">
                              <w:rPr>
                                <w:sz w:val="20"/>
                                <w:szCs w:val="20"/>
                              </w:rPr>
                              <w:t>, so that the County Court can in turn be advised.</w:t>
                            </w:r>
                          </w:p>
                          <w:p w14:paraId="4E8931FC" w14:textId="2CAF0F84" w:rsidR="00C44FFD" w:rsidRDefault="00C44FFD" w:rsidP="00C44FFD">
                            <w:pP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2F308BA" w14:textId="39A7B358" w:rsidR="00C44FFD" w:rsidRPr="00C44FFD" w:rsidRDefault="00C44FFD" w:rsidP="00C44FFD">
                            <w:pP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C44FFD">
                              <w:rPr>
                                <w:sz w:val="20"/>
                                <w:szCs w:val="20"/>
                              </w:rPr>
                              <w:t>Please note that you will not be charged for the production of an Aboriginal Community Justice Report.</w:t>
                            </w:r>
                          </w:p>
                          <w:p w14:paraId="7316F120" w14:textId="4385BBE8" w:rsidR="0093211A" w:rsidRDefault="0093211A" w:rsidP="00823A2D">
                            <w:pPr>
                              <w:ind w:left="0"/>
                            </w:pPr>
                          </w:p>
                          <w:p w14:paraId="7C869270" w14:textId="40DAD3E1" w:rsidR="00823A2D" w:rsidRPr="00823A2D" w:rsidRDefault="00823A2D" w:rsidP="00823A2D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 w:rsidRPr="00823A2D">
                              <w:rPr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M</w:t>
                            </w:r>
                            <w:r w:rsidRPr="00823A2D">
                              <w:rPr>
                                <w:sz w:val="18"/>
                                <w:szCs w:val="18"/>
                              </w:rPr>
                              <w:t xml:space="preserve">atters that are listed for sentence appeal will not automatically be excluded from eligibility for the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 w:rsidRPr="00823A2D">
                              <w:rPr>
                                <w:sz w:val="18"/>
                                <w:szCs w:val="18"/>
                              </w:rPr>
                              <w:t xml:space="preserve">roject, but given the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pilot</w:t>
                            </w:r>
                            <w:r w:rsidRPr="00823A2D">
                              <w:rPr>
                                <w:sz w:val="18"/>
                                <w:szCs w:val="18"/>
                              </w:rPr>
                              <w:t xml:space="preserve"> will be producing only 20 reports, suitability for a report for a sentence appeal will be assessed on a case-by-case basis.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A6E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2.1pt;width:548.95pt;height:330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IRcJwIAAEcEAAAOAAAAZHJzL2Uyb0RvYy54bWysU11v2yAUfZ+0/4B4X2xH+WisOlWXLtOk&#10;rpvU7gdgjGM04DIgsbNfvwtO06zTXqb5weLC5XDuOfde3wxakYNwXoKpaDHJKRGGQyPNrqLfnrbv&#10;rijxgZmGKTCiokfh6c367Zvr3pZiCh2oRjiCIMaXva1oF4Its8zzTmjmJ2CFwcMWnGYBQ7fLGsd6&#10;RNcqm+b5IuvBNdYBF97j7t14SNcJv20FD1/a1otAVEWRW0h/l/51/Gfra1buHLOd5Cca7B9YaCYN&#10;PnqGumOBkb2Tf0BpyR14aMOEg86gbSUXqQaspshfVfPYMStSLSiOt2eZ/P+D5Q+Hr47IpqLTYkmJ&#10;YRpNehJDIO9hINOoT299iWmPFhPDgNvoc6rV23vg3z0xsOmY2Ylb56DvBGuQXxFvZhdXRxwfQer+&#10;MzT4DNsHSEBD63QUD+UgiI4+Hc/eRCocNxerZbFYzCnheDYrVkWeJ/cyVj5ft86HjwI0iYuKOjQ/&#10;wbPDvQ+RDiufU+JrHpRstlKpFLhdvVGOHBg2yjZ9qYJXacqQvqKr+XQ+KvBXCGT3QvC3l7QM2PFK&#10;6openZNYGXX7YJrUj4FJNa6RsjInIaN2o4phqIeTMTU0R5TUwdjZOIm46MD9pKTHrq6o/7FnTlCi&#10;Phm0ZVXMZnEMUjCbL6cYuMuT+vKEGY5QFQ2UjMtNSKMTBTNwi/a1MgkbfR6ZnLhitya9T5MVx+Ey&#10;Tlkv87/+BQAA//8DAFBLAwQUAAYACAAAACEAvnYYnd4AAAAIAQAADwAAAGRycy9kb3ducmV2Lnht&#10;bEyPzU7DMBCE70i8g7VIXBC1KVHThGwqhASCWylVubrxNonwT7DdNLw97gmOs7Oa+aZaTUazkXzo&#10;nUW4mwlgZBunetsibD+eb5fAQpRWSe0sIfxQgFV9eVHJUrmTfadxE1uWQmwoJUIX41ByHpqOjAwz&#10;N5BN3sF5I2OSvuXKy1MKN5rPhVhwI3ubGjo50FNHzdfmaBCW2ev4Gd7u17tmcdBFvMnHl2+PeH01&#10;PT4AizTFv2c44yd0qBPT3h2tCkwjpCERIcvmwM6uKPIC2B4hF+nE64r/H1D/AgAA//8DAFBLAQIt&#10;ABQABgAIAAAAIQC2gziS/gAAAOEBAAATAAAAAAAAAAAAAAAAAAAAAABbQ29udGVudF9UeXBlc10u&#10;eG1sUEsBAi0AFAAGAAgAAAAhADj9If/WAAAAlAEAAAsAAAAAAAAAAAAAAAAALwEAAF9yZWxzLy5y&#10;ZWxzUEsBAi0AFAAGAAgAAAAhADF4hFwnAgAARwQAAA4AAAAAAAAAAAAAAAAALgIAAGRycy9lMm9E&#10;b2MueG1sUEsBAi0AFAAGAAgAAAAhAL52GJ3eAAAACAEAAA8AAAAAAAAAAAAAAAAAgQQAAGRycy9k&#10;b3ducmV2LnhtbFBLBQYAAAAABAAEAPMAAACMBQAAAAA=&#10;">
                <v:textbox>
                  <w:txbxContent>
                    <w:p w14:paraId="146EB779" w14:textId="66BA3DF8" w:rsidR="0093211A" w:rsidRPr="009472CC" w:rsidRDefault="002D5314" w:rsidP="0093211A">
                      <w:pPr>
                        <w:ind w:left="0"/>
                        <w:rPr>
                          <w:sz w:val="20"/>
                          <w:szCs w:val="20"/>
                        </w:rPr>
                      </w:pPr>
                      <w:r w:rsidRPr="009472CC">
                        <w:rPr>
                          <w:sz w:val="20"/>
                          <w:szCs w:val="20"/>
                        </w:rPr>
                        <w:t>To be considered for an Aboriginal Community Justice Report</w:t>
                      </w:r>
                      <w:r w:rsidR="009472CC">
                        <w:rPr>
                          <w:sz w:val="20"/>
                          <w:szCs w:val="20"/>
                        </w:rPr>
                        <w:t xml:space="preserve"> (ACJR)</w:t>
                      </w:r>
                      <w:r w:rsidRPr="009472CC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9472CC">
                        <w:rPr>
                          <w:b/>
                          <w:bCs/>
                          <w:sz w:val="20"/>
                          <w:szCs w:val="20"/>
                        </w:rPr>
                        <w:t>t</w:t>
                      </w:r>
                      <w:r w:rsidR="0093211A" w:rsidRPr="009472CC">
                        <w:rPr>
                          <w:b/>
                          <w:bCs/>
                          <w:sz w:val="20"/>
                          <w:szCs w:val="20"/>
                        </w:rPr>
                        <w:t>he following eligibility criteria must be met</w:t>
                      </w:r>
                      <w:r w:rsidR="0093211A" w:rsidRPr="009472CC"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76816170" w14:textId="77777777" w:rsidR="0093211A" w:rsidRPr="009472CC" w:rsidRDefault="0093211A" w:rsidP="0093211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9472CC">
                        <w:rPr>
                          <w:sz w:val="20"/>
                          <w:szCs w:val="20"/>
                        </w:rPr>
                        <w:t xml:space="preserve">The person must be Aboriginal and/or Torres Strait </w:t>
                      </w:r>
                      <w:proofErr w:type="gramStart"/>
                      <w:r w:rsidRPr="009472CC">
                        <w:rPr>
                          <w:sz w:val="20"/>
                          <w:szCs w:val="20"/>
                        </w:rPr>
                        <w:t>Islander;</w:t>
                      </w:r>
                      <w:proofErr w:type="gramEnd"/>
                    </w:p>
                    <w:p w14:paraId="5C8406A3" w14:textId="77777777" w:rsidR="0093211A" w:rsidRPr="009472CC" w:rsidRDefault="0093211A" w:rsidP="0093211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9472CC">
                        <w:rPr>
                          <w:sz w:val="20"/>
                          <w:szCs w:val="20"/>
                        </w:rPr>
                        <w:t xml:space="preserve"> The matter must be </w:t>
                      </w:r>
                      <w:proofErr w:type="gramStart"/>
                      <w:r w:rsidRPr="009472CC">
                        <w:rPr>
                          <w:sz w:val="20"/>
                          <w:szCs w:val="20"/>
                        </w:rPr>
                        <w:t>listed</w:t>
                      </w:r>
                      <w:proofErr w:type="gramEnd"/>
                      <w:r w:rsidRPr="009472C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4FFF8C48" w14:textId="721CBA3E" w:rsidR="0093211A" w:rsidRPr="009472CC" w:rsidRDefault="0093211A" w:rsidP="0093211A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9472CC">
                        <w:rPr>
                          <w:sz w:val="20"/>
                          <w:szCs w:val="20"/>
                        </w:rPr>
                        <w:t xml:space="preserve">for </w:t>
                      </w:r>
                      <w:r w:rsidR="00B373EE">
                        <w:rPr>
                          <w:sz w:val="20"/>
                          <w:szCs w:val="20"/>
                        </w:rPr>
                        <w:t xml:space="preserve">plea </w:t>
                      </w:r>
                      <w:proofErr w:type="gramStart"/>
                      <w:r w:rsidR="00B373EE">
                        <w:rPr>
                          <w:sz w:val="20"/>
                          <w:szCs w:val="20"/>
                        </w:rPr>
                        <w:t>hearing</w:t>
                      </w:r>
                      <w:r w:rsidR="002D5314" w:rsidRPr="009472CC">
                        <w:rPr>
                          <w:sz w:val="20"/>
                          <w:szCs w:val="20"/>
                        </w:rPr>
                        <w:t>;</w:t>
                      </w:r>
                      <w:r w:rsidR="00823A2D" w:rsidRPr="00823A2D">
                        <w:rPr>
                          <w:b/>
                          <w:bCs/>
                          <w:color w:val="ED7D31" w:themeColor="accent2"/>
                          <w:sz w:val="20"/>
                          <w:szCs w:val="20"/>
                        </w:rPr>
                        <w:t>*</w:t>
                      </w:r>
                      <w:proofErr w:type="gramEnd"/>
                      <w:r w:rsidRPr="00823A2D">
                        <w:rPr>
                          <w:color w:val="ED7D31" w:themeColor="accent2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9B583AB" w14:textId="697CDC62" w:rsidR="0093211A" w:rsidRPr="009472CC" w:rsidRDefault="00B373EE" w:rsidP="0093211A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B373EE">
                        <w:rPr>
                          <w:sz w:val="20"/>
                          <w:szCs w:val="20"/>
                        </w:rPr>
                        <w:t xml:space="preserve">In the County Koori Court division or in the general list before a </w:t>
                      </w:r>
                      <w:r w:rsidR="00552821">
                        <w:rPr>
                          <w:sz w:val="20"/>
                          <w:szCs w:val="20"/>
                        </w:rPr>
                        <w:t>J</w:t>
                      </w:r>
                      <w:r w:rsidRPr="00B373EE">
                        <w:rPr>
                          <w:sz w:val="20"/>
                          <w:szCs w:val="20"/>
                        </w:rPr>
                        <w:t xml:space="preserve">udge who is eligible to sit in the Koori Court </w:t>
                      </w:r>
                      <w:proofErr w:type="gramStart"/>
                      <w:r w:rsidRPr="00B373EE">
                        <w:rPr>
                          <w:sz w:val="20"/>
                          <w:szCs w:val="20"/>
                        </w:rPr>
                        <w:t>division</w:t>
                      </w:r>
                      <w:r w:rsidR="0093211A" w:rsidRPr="009472CC">
                        <w:rPr>
                          <w:sz w:val="20"/>
                          <w:szCs w:val="20"/>
                        </w:rPr>
                        <w:t>;</w:t>
                      </w:r>
                      <w:proofErr w:type="gramEnd"/>
                    </w:p>
                    <w:p w14:paraId="638904F8" w14:textId="772C713E" w:rsidR="0093211A" w:rsidRPr="009472CC" w:rsidRDefault="0093211A" w:rsidP="0093211A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9472CC">
                        <w:rPr>
                          <w:sz w:val="20"/>
                          <w:szCs w:val="20"/>
                        </w:rPr>
                        <w:t>at Melbourne</w:t>
                      </w:r>
                      <w:r w:rsidR="00DF2605" w:rsidRPr="009472CC">
                        <w:rPr>
                          <w:sz w:val="20"/>
                          <w:szCs w:val="20"/>
                        </w:rPr>
                        <w:t xml:space="preserve"> or </w:t>
                      </w:r>
                      <w:r w:rsidRPr="009472CC">
                        <w:rPr>
                          <w:sz w:val="20"/>
                          <w:szCs w:val="20"/>
                        </w:rPr>
                        <w:t xml:space="preserve">La Trobe Valley.     </w:t>
                      </w:r>
                    </w:p>
                    <w:p w14:paraId="39E36ABC" w14:textId="06BCAFC4" w:rsidR="009472CC" w:rsidRPr="009472CC" w:rsidRDefault="0093211A" w:rsidP="009472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9472CC">
                        <w:rPr>
                          <w:sz w:val="20"/>
                          <w:szCs w:val="20"/>
                        </w:rPr>
                        <w:t xml:space="preserve"> The person must voluntarily consent to participat</w:t>
                      </w:r>
                      <w:r w:rsidR="009C74EB" w:rsidRPr="009472CC">
                        <w:rPr>
                          <w:sz w:val="20"/>
                          <w:szCs w:val="20"/>
                        </w:rPr>
                        <w:t>ing</w:t>
                      </w:r>
                      <w:r w:rsidRPr="009472CC">
                        <w:rPr>
                          <w:sz w:val="20"/>
                          <w:szCs w:val="20"/>
                        </w:rPr>
                        <w:t xml:space="preserve">.     </w:t>
                      </w:r>
                    </w:p>
                    <w:p w14:paraId="0FAF9A4B" w14:textId="77777777" w:rsidR="009472CC" w:rsidRPr="009472CC" w:rsidRDefault="009472CC" w:rsidP="009472CC"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14:paraId="75437AFE" w14:textId="40BC7B79" w:rsidR="009472CC" w:rsidRPr="009472CC" w:rsidRDefault="009472CC" w:rsidP="009472CC">
                      <w:pPr>
                        <w:ind w:left="0"/>
                        <w:rPr>
                          <w:sz w:val="20"/>
                          <w:szCs w:val="20"/>
                        </w:rPr>
                      </w:pPr>
                      <w:r w:rsidRPr="009472CC">
                        <w:rPr>
                          <w:sz w:val="20"/>
                          <w:szCs w:val="20"/>
                        </w:rPr>
                        <w:t xml:space="preserve">Suitability is assessed by </w:t>
                      </w:r>
                      <w:r>
                        <w:rPr>
                          <w:sz w:val="20"/>
                          <w:szCs w:val="20"/>
                        </w:rPr>
                        <w:t>ACJR</w:t>
                      </w:r>
                      <w:r w:rsidRPr="009472CC">
                        <w:rPr>
                          <w:sz w:val="20"/>
                          <w:szCs w:val="20"/>
                        </w:rPr>
                        <w:t xml:space="preserve"> staff, situated in VALS’ Community Justice Programs section. </w:t>
                      </w:r>
                      <w:r w:rsidRPr="009472CC">
                        <w:rPr>
                          <w:b/>
                          <w:bCs/>
                          <w:sz w:val="20"/>
                          <w:szCs w:val="20"/>
                        </w:rPr>
                        <w:t xml:space="preserve">To </w:t>
                      </w:r>
                      <w:r w:rsidR="003408FA">
                        <w:rPr>
                          <w:b/>
                          <w:bCs/>
                          <w:sz w:val="20"/>
                          <w:szCs w:val="20"/>
                        </w:rPr>
                        <w:t>enable assessment of suitability</w:t>
                      </w:r>
                      <w:r w:rsidRPr="009472CC">
                        <w:rPr>
                          <w:sz w:val="20"/>
                          <w:szCs w:val="20"/>
                        </w:rPr>
                        <w:t xml:space="preserve"> for an Aboriginal Community Justice Report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2F5036CB" w14:textId="34C87170" w:rsidR="009472CC" w:rsidRDefault="009472CC" w:rsidP="009472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9472CC">
                        <w:rPr>
                          <w:sz w:val="20"/>
                          <w:szCs w:val="20"/>
                        </w:rPr>
                        <w:t xml:space="preserve">The lawyer must </w:t>
                      </w:r>
                      <w:r>
                        <w:rPr>
                          <w:sz w:val="20"/>
                          <w:szCs w:val="20"/>
                        </w:rPr>
                        <w:t>have an initial meeting</w:t>
                      </w:r>
                      <w:r w:rsidRPr="009472CC">
                        <w:rPr>
                          <w:sz w:val="20"/>
                          <w:szCs w:val="20"/>
                        </w:rPr>
                        <w:t xml:space="preserve"> w</w:t>
                      </w:r>
                      <w:r>
                        <w:rPr>
                          <w:sz w:val="20"/>
                          <w:szCs w:val="20"/>
                        </w:rPr>
                        <w:t>ith ACJR</w:t>
                      </w:r>
                      <w:r w:rsidR="00D47E81">
                        <w:rPr>
                          <w:sz w:val="20"/>
                          <w:szCs w:val="20"/>
                        </w:rPr>
                        <w:t xml:space="preserve"> Project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staff;</w:t>
                      </w:r>
                      <w:proofErr w:type="gramEnd"/>
                    </w:p>
                    <w:p w14:paraId="52491EBC" w14:textId="31A9504A" w:rsidR="009472CC" w:rsidRPr="009472CC" w:rsidRDefault="009472CC" w:rsidP="009472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The client must have an initial meeting with ACJR </w:t>
                      </w:r>
                      <w:r w:rsidR="00D47E81">
                        <w:rPr>
                          <w:sz w:val="20"/>
                          <w:szCs w:val="20"/>
                        </w:rPr>
                        <w:t xml:space="preserve">Project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staff;</w:t>
                      </w:r>
                      <w:proofErr w:type="gramEnd"/>
                    </w:p>
                    <w:p w14:paraId="3352E755" w14:textId="777F17F0" w:rsidR="009472CC" w:rsidRDefault="009472CC" w:rsidP="009472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There must be sufficient notice provided, to enable ACJR </w:t>
                      </w:r>
                      <w:r w:rsidR="00DB4F04">
                        <w:rPr>
                          <w:sz w:val="20"/>
                          <w:szCs w:val="20"/>
                        </w:rPr>
                        <w:t xml:space="preserve">Project </w:t>
                      </w:r>
                      <w:r>
                        <w:rPr>
                          <w:sz w:val="20"/>
                          <w:szCs w:val="20"/>
                        </w:rPr>
                        <w:t xml:space="preserve">staff to draft the report (at least 8 weeks). </w:t>
                      </w:r>
                      <w:r w:rsidRPr="00634F89">
                        <w:rPr>
                          <w:sz w:val="20"/>
                          <w:szCs w:val="20"/>
                          <w:u w:val="single"/>
                        </w:rPr>
                        <w:t>It is recommended that lawyers make a referral at the committal mention stage</w:t>
                      </w:r>
                      <w:r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634F89">
                        <w:rPr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sz w:val="20"/>
                          <w:szCs w:val="20"/>
                        </w:rPr>
                        <w:t>lease advise the</w:t>
                      </w:r>
                      <w:r w:rsidR="00A76152">
                        <w:rPr>
                          <w:sz w:val="20"/>
                          <w:szCs w:val="20"/>
                        </w:rPr>
                        <w:t xml:space="preserve"> committing Magistrate in the</w:t>
                      </w:r>
                      <w:r>
                        <w:rPr>
                          <w:sz w:val="20"/>
                          <w:szCs w:val="20"/>
                        </w:rPr>
                        <w:t xml:space="preserve"> Magistrates</w:t>
                      </w:r>
                      <w:r w:rsidR="00745F65">
                        <w:rPr>
                          <w:sz w:val="20"/>
                          <w:szCs w:val="20"/>
                        </w:rPr>
                        <w:t>’</w:t>
                      </w:r>
                      <w:r>
                        <w:rPr>
                          <w:sz w:val="20"/>
                          <w:szCs w:val="20"/>
                        </w:rPr>
                        <w:t xml:space="preserve"> Court that you have</w:t>
                      </w:r>
                      <w:r w:rsidR="00A76152">
                        <w:rPr>
                          <w:sz w:val="20"/>
                          <w:szCs w:val="20"/>
                        </w:rPr>
                        <w:t xml:space="preserve"> an interest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76152">
                        <w:rPr>
                          <w:sz w:val="20"/>
                          <w:szCs w:val="20"/>
                        </w:rPr>
                        <w:t>in participating in the</w:t>
                      </w:r>
                      <w:r>
                        <w:rPr>
                          <w:sz w:val="20"/>
                          <w:szCs w:val="20"/>
                        </w:rPr>
                        <w:t xml:space="preserve"> ACJR</w:t>
                      </w:r>
                      <w:r w:rsidR="00A76152">
                        <w:rPr>
                          <w:sz w:val="20"/>
                          <w:szCs w:val="20"/>
                        </w:rPr>
                        <w:t xml:space="preserve"> Project</w:t>
                      </w:r>
                      <w:r w:rsidR="008F1426">
                        <w:rPr>
                          <w:sz w:val="20"/>
                          <w:szCs w:val="20"/>
                        </w:rPr>
                        <w:t>, so that the County Court can in turn be advised.</w:t>
                      </w:r>
                    </w:p>
                    <w:p w14:paraId="4E8931FC" w14:textId="2CAF0F84" w:rsidR="00C44FFD" w:rsidRDefault="00C44FFD" w:rsidP="00C44FFD">
                      <w:pPr>
                        <w:ind w:left="0"/>
                        <w:rPr>
                          <w:sz w:val="20"/>
                          <w:szCs w:val="20"/>
                        </w:rPr>
                      </w:pPr>
                    </w:p>
                    <w:p w14:paraId="52F308BA" w14:textId="39A7B358" w:rsidR="00C44FFD" w:rsidRPr="00C44FFD" w:rsidRDefault="00C44FFD" w:rsidP="00C44FFD">
                      <w:pPr>
                        <w:ind w:left="0"/>
                        <w:rPr>
                          <w:sz w:val="20"/>
                          <w:szCs w:val="20"/>
                        </w:rPr>
                      </w:pPr>
                      <w:r w:rsidRPr="00C44FFD">
                        <w:rPr>
                          <w:sz w:val="20"/>
                          <w:szCs w:val="20"/>
                        </w:rPr>
                        <w:t xml:space="preserve">Please note that you will not be charged </w:t>
                      </w:r>
                      <w:proofErr w:type="gramStart"/>
                      <w:r w:rsidRPr="00C44FFD">
                        <w:rPr>
                          <w:sz w:val="20"/>
                          <w:szCs w:val="20"/>
                        </w:rPr>
                        <w:t>for the production of</w:t>
                      </w:r>
                      <w:proofErr w:type="gramEnd"/>
                      <w:r w:rsidRPr="00C44FFD">
                        <w:rPr>
                          <w:sz w:val="20"/>
                          <w:szCs w:val="20"/>
                        </w:rPr>
                        <w:t xml:space="preserve"> an Aboriginal Community Justice Report.</w:t>
                      </w:r>
                    </w:p>
                    <w:p w14:paraId="7316F120" w14:textId="4385BBE8" w:rsidR="0093211A" w:rsidRDefault="0093211A" w:rsidP="00823A2D">
                      <w:pPr>
                        <w:ind w:left="0"/>
                      </w:pPr>
                    </w:p>
                    <w:p w14:paraId="7C869270" w14:textId="40DAD3E1" w:rsidR="00823A2D" w:rsidRPr="00823A2D" w:rsidRDefault="00823A2D" w:rsidP="00823A2D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 w:rsidRPr="00823A2D">
                        <w:rPr>
                          <w:b/>
                          <w:bCs/>
                          <w:color w:val="ED7D31" w:themeColor="accent2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sz w:val="18"/>
                          <w:szCs w:val="18"/>
                        </w:rPr>
                        <w:t>M</w:t>
                      </w:r>
                      <w:r w:rsidRPr="00823A2D">
                        <w:rPr>
                          <w:sz w:val="18"/>
                          <w:szCs w:val="18"/>
                        </w:rPr>
                        <w:t xml:space="preserve">atters that are listed for sentence appeal will not automatically be excluded from eligibility for the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P</w:t>
                      </w:r>
                      <w:r w:rsidRPr="00823A2D">
                        <w:rPr>
                          <w:sz w:val="18"/>
                          <w:szCs w:val="18"/>
                        </w:rPr>
                        <w:t>roject, but</w:t>
                      </w:r>
                      <w:proofErr w:type="gramEnd"/>
                      <w:r w:rsidRPr="00823A2D">
                        <w:rPr>
                          <w:sz w:val="18"/>
                          <w:szCs w:val="18"/>
                        </w:rPr>
                        <w:t xml:space="preserve"> given the </w:t>
                      </w:r>
                      <w:r>
                        <w:rPr>
                          <w:sz w:val="18"/>
                          <w:szCs w:val="18"/>
                        </w:rPr>
                        <w:t>pilot</w:t>
                      </w:r>
                      <w:r w:rsidRPr="00823A2D">
                        <w:rPr>
                          <w:sz w:val="18"/>
                          <w:szCs w:val="18"/>
                        </w:rPr>
                        <w:t xml:space="preserve"> will be producing only 20 reports, suitability for a report for a sentence appeal will be assessed on a case-by-case basis.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C1CB8" w:rsidRPr="001E723B">
        <w:rPr>
          <w:b/>
          <w:bCs/>
        </w:rPr>
        <w:t>Please email this form to</w:t>
      </w:r>
      <w:r w:rsidR="001E723B" w:rsidRPr="001E723B">
        <w:rPr>
          <w:b/>
          <w:bCs/>
        </w:rPr>
        <w:t xml:space="preserve"> VALS Community Justice Pro</w:t>
      </w:r>
      <w:r w:rsidR="00564393">
        <w:rPr>
          <w:b/>
          <w:bCs/>
        </w:rPr>
        <w:t>grams</w:t>
      </w:r>
      <w:r w:rsidR="001E723B" w:rsidRPr="001E723B">
        <w:rPr>
          <w:b/>
          <w:bCs/>
        </w:rPr>
        <w:t xml:space="preserve"> at</w:t>
      </w:r>
      <w:r w:rsidR="002C1CB8" w:rsidRPr="001E723B">
        <w:rPr>
          <w:b/>
          <w:bCs/>
        </w:rPr>
        <w:t xml:space="preserve"> </w:t>
      </w:r>
      <w:hyperlink r:id="rId8" w:history="1">
        <w:r w:rsidR="002C1CB8" w:rsidRPr="001E723B">
          <w:rPr>
            <w:rStyle w:val="Hyperlink"/>
            <w:b/>
            <w:bCs/>
          </w:rPr>
          <w:t>acjrproject@vals.org.au</w:t>
        </w:r>
      </w:hyperlink>
      <w:r w:rsidR="002C1CB8" w:rsidRPr="001E723B">
        <w:rPr>
          <w:b/>
          <w:bCs/>
          <w:u w:val="single"/>
        </w:rPr>
        <w:t xml:space="preserve"> </w:t>
      </w:r>
    </w:p>
    <w:p w14:paraId="4B1B2BF9" w14:textId="675121E5" w:rsidR="0093211A" w:rsidRDefault="0093211A" w:rsidP="00603703">
      <w:pPr>
        <w:ind w:left="0"/>
        <w:rPr>
          <w:b/>
          <w:bCs/>
        </w:rPr>
      </w:pPr>
    </w:p>
    <w:tbl>
      <w:tblPr>
        <w:tblStyle w:val="TableGrid"/>
        <w:tblW w:w="10934" w:type="dxa"/>
        <w:tblInd w:w="-993" w:type="dxa"/>
        <w:tblLook w:val="04A0" w:firstRow="1" w:lastRow="0" w:firstColumn="1" w:lastColumn="0" w:noHBand="0" w:noVBand="1"/>
      </w:tblPr>
      <w:tblGrid>
        <w:gridCol w:w="3256"/>
        <w:gridCol w:w="7678"/>
      </w:tblGrid>
      <w:tr w:rsidR="00642B8E" w:rsidRPr="00995460" w14:paraId="0ADF47BE" w14:textId="77777777" w:rsidTr="002C1CB8">
        <w:trPr>
          <w:trHeight w:val="464"/>
        </w:trPr>
        <w:tc>
          <w:tcPr>
            <w:tcW w:w="10934" w:type="dxa"/>
            <w:gridSpan w:val="2"/>
            <w:shd w:val="clear" w:color="auto" w:fill="000000" w:themeFill="text1"/>
          </w:tcPr>
          <w:p w14:paraId="70CD310A" w14:textId="0A03DE27" w:rsidR="00642B8E" w:rsidRPr="00C97FF4" w:rsidRDefault="00642B8E" w:rsidP="00603703">
            <w:pPr>
              <w:spacing w:line="288" w:lineRule="auto"/>
              <w:ind w:right="-897"/>
              <w:jc w:val="both"/>
              <w:rPr>
                <w:rFonts w:cstheme="minorHAnsi"/>
                <w:b/>
                <w:caps/>
                <w:sz w:val="20"/>
                <w:szCs w:val="20"/>
              </w:rPr>
            </w:pPr>
            <w:r w:rsidRPr="00C97FF4">
              <w:rPr>
                <w:rFonts w:cstheme="minorHAnsi"/>
                <w:b/>
                <w:caps/>
                <w:sz w:val="20"/>
                <w:szCs w:val="20"/>
              </w:rPr>
              <w:t xml:space="preserve">Referring </w:t>
            </w:r>
            <w:r w:rsidR="002C1CB8" w:rsidRPr="00C97FF4">
              <w:rPr>
                <w:rFonts w:cstheme="minorHAnsi"/>
                <w:b/>
                <w:caps/>
                <w:sz w:val="20"/>
                <w:szCs w:val="20"/>
              </w:rPr>
              <w:t>Lawyer</w:t>
            </w:r>
          </w:p>
        </w:tc>
      </w:tr>
      <w:tr w:rsidR="00642B8E" w14:paraId="6AF407E1" w14:textId="77777777" w:rsidTr="002C1CB8">
        <w:trPr>
          <w:trHeight w:val="490"/>
        </w:trPr>
        <w:tc>
          <w:tcPr>
            <w:tcW w:w="3256" w:type="dxa"/>
          </w:tcPr>
          <w:p w14:paraId="32D00849" w14:textId="147C8072" w:rsidR="00642B8E" w:rsidRPr="00A93FAC" w:rsidRDefault="002C1CB8" w:rsidP="00603703">
            <w:pPr>
              <w:spacing w:line="288" w:lineRule="auto"/>
              <w:ind w:right="-897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A93FAC">
              <w:rPr>
                <w:rFonts w:cstheme="minorHAns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678" w:type="dxa"/>
          </w:tcPr>
          <w:p w14:paraId="71DA9E33" w14:textId="07585D0D" w:rsidR="00642B8E" w:rsidRPr="00C97FF4" w:rsidRDefault="00642B8E" w:rsidP="00603703">
            <w:pPr>
              <w:spacing w:line="288" w:lineRule="auto"/>
              <w:ind w:right="-897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C1CB8" w14:paraId="6CD01DB0" w14:textId="77777777" w:rsidTr="002C1CB8">
        <w:trPr>
          <w:trHeight w:val="490"/>
        </w:trPr>
        <w:tc>
          <w:tcPr>
            <w:tcW w:w="3256" w:type="dxa"/>
          </w:tcPr>
          <w:p w14:paraId="6C1411FE" w14:textId="2D6C65BD" w:rsidR="002C1CB8" w:rsidRPr="00A93FAC" w:rsidRDefault="002C1CB8" w:rsidP="00603703">
            <w:pPr>
              <w:spacing w:line="288" w:lineRule="auto"/>
              <w:ind w:right="-897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A93FAC">
              <w:rPr>
                <w:rFonts w:cstheme="minorHAnsi"/>
                <w:b/>
                <w:bCs/>
                <w:sz w:val="20"/>
                <w:szCs w:val="20"/>
              </w:rPr>
              <w:t>Legal Service/Legal Firm/Chambers</w:t>
            </w:r>
          </w:p>
        </w:tc>
        <w:tc>
          <w:tcPr>
            <w:tcW w:w="7678" w:type="dxa"/>
          </w:tcPr>
          <w:p w14:paraId="5903408C" w14:textId="77777777" w:rsidR="002C1CB8" w:rsidRPr="00C97FF4" w:rsidRDefault="002C1CB8" w:rsidP="00603703">
            <w:pPr>
              <w:spacing w:line="288" w:lineRule="auto"/>
              <w:ind w:right="-897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C1CB8" w14:paraId="1DC4F20D" w14:textId="77777777" w:rsidTr="002C1CB8">
        <w:trPr>
          <w:trHeight w:val="490"/>
        </w:trPr>
        <w:tc>
          <w:tcPr>
            <w:tcW w:w="3256" w:type="dxa"/>
          </w:tcPr>
          <w:p w14:paraId="2F0568BF" w14:textId="2EE7CFF7" w:rsidR="002C1CB8" w:rsidRPr="00A93FAC" w:rsidRDefault="002C1CB8" w:rsidP="00603703">
            <w:pPr>
              <w:spacing w:line="288" w:lineRule="auto"/>
              <w:ind w:right="-897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A93FAC">
              <w:rPr>
                <w:rFonts w:cstheme="minorHAnsi"/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7678" w:type="dxa"/>
          </w:tcPr>
          <w:p w14:paraId="7D902413" w14:textId="77777777" w:rsidR="002C1CB8" w:rsidRPr="00C97FF4" w:rsidRDefault="002C1CB8" w:rsidP="00603703">
            <w:pPr>
              <w:spacing w:line="288" w:lineRule="auto"/>
              <w:ind w:right="-897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C1CB8" w14:paraId="61AA8EFE" w14:textId="77777777" w:rsidTr="002C1CB8">
        <w:trPr>
          <w:trHeight w:val="490"/>
        </w:trPr>
        <w:tc>
          <w:tcPr>
            <w:tcW w:w="3256" w:type="dxa"/>
          </w:tcPr>
          <w:p w14:paraId="6DA6F8FB" w14:textId="0B3FFB52" w:rsidR="002C1CB8" w:rsidRPr="00A93FAC" w:rsidRDefault="002C1CB8" w:rsidP="00603703">
            <w:pPr>
              <w:spacing w:line="288" w:lineRule="auto"/>
              <w:ind w:right="-897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A93FAC">
              <w:rPr>
                <w:rFonts w:cstheme="minorHAnsi"/>
                <w:b/>
                <w:bCs/>
                <w:sz w:val="20"/>
                <w:szCs w:val="20"/>
              </w:rPr>
              <w:t>Email Address</w:t>
            </w:r>
          </w:p>
        </w:tc>
        <w:tc>
          <w:tcPr>
            <w:tcW w:w="7678" w:type="dxa"/>
          </w:tcPr>
          <w:p w14:paraId="39AA9F35" w14:textId="77777777" w:rsidR="002C1CB8" w:rsidRPr="00C97FF4" w:rsidRDefault="002C1CB8" w:rsidP="00603703">
            <w:pPr>
              <w:spacing w:line="288" w:lineRule="auto"/>
              <w:ind w:right="-897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52821" w14:paraId="6B4D4399" w14:textId="77777777" w:rsidTr="002C1CB8">
        <w:trPr>
          <w:trHeight w:val="490"/>
        </w:trPr>
        <w:tc>
          <w:tcPr>
            <w:tcW w:w="3256" w:type="dxa"/>
          </w:tcPr>
          <w:p w14:paraId="00E5EA72" w14:textId="449E93F3" w:rsidR="00552821" w:rsidRPr="00A93FAC" w:rsidRDefault="00552821" w:rsidP="00603703">
            <w:pPr>
              <w:ind w:right="-897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Date of Referral </w:t>
            </w:r>
          </w:p>
        </w:tc>
        <w:tc>
          <w:tcPr>
            <w:tcW w:w="7678" w:type="dxa"/>
          </w:tcPr>
          <w:p w14:paraId="0F5FDA7A" w14:textId="2CAA3E1C" w:rsidR="00552821" w:rsidRPr="00C97FF4" w:rsidRDefault="00552821" w:rsidP="00603703">
            <w:pPr>
              <w:ind w:right="-897"/>
              <w:rPr>
                <w:rFonts w:cstheme="minorHAnsi"/>
                <w:sz w:val="20"/>
                <w:szCs w:val="20"/>
              </w:rPr>
            </w:pPr>
            <w:r w:rsidRPr="00C97FF4">
              <w:rPr>
                <w:rFonts w:cstheme="minorHAnsi"/>
                <w:sz w:val="20"/>
                <w:szCs w:val="20"/>
              </w:rPr>
              <w:t xml:space="preserve">             /                           /</w:t>
            </w:r>
          </w:p>
        </w:tc>
      </w:tr>
    </w:tbl>
    <w:p w14:paraId="5AB838AF" w14:textId="77777777" w:rsidR="00121A6B" w:rsidRDefault="00121A6B">
      <w:r>
        <w:br w:type="page"/>
      </w:r>
    </w:p>
    <w:tbl>
      <w:tblPr>
        <w:tblStyle w:val="TableGrid"/>
        <w:tblW w:w="10934" w:type="dxa"/>
        <w:tblInd w:w="-993" w:type="dxa"/>
        <w:tblLook w:val="04A0" w:firstRow="1" w:lastRow="0" w:firstColumn="1" w:lastColumn="0" w:noHBand="0" w:noVBand="1"/>
      </w:tblPr>
      <w:tblGrid>
        <w:gridCol w:w="4249"/>
        <w:gridCol w:w="6685"/>
      </w:tblGrid>
      <w:tr w:rsidR="00642B8E" w:rsidRPr="00995460" w14:paraId="4EE4137A" w14:textId="77777777" w:rsidTr="002C1CB8">
        <w:trPr>
          <w:trHeight w:val="464"/>
        </w:trPr>
        <w:tc>
          <w:tcPr>
            <w:tcW w:w="10934" w:type="dxa"/>
            <w:gridSpan w:val="2"/>
            <w:shd w:val="clear" w:color="auto" w:fill="000000" w:themeFill="text1"/>
          </w:tcPr>
          <w:p w14:paraId="2CCCFBC9" w14:textId="0F4B66ED" w:rsidR="00642B8E" w:rsidRPr="00C97FF4" w:rsidRDefault="00642B8E" w:rsidP="00603703">
            <w:pPr>
              <w:spacing w:line="288" w:lineRule="auto"/>
              <w:ind w:right="-897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97FF4">
              <w:rPr>
                <w:rFonts w:cstheme="minorHAnsi"/>
                <w:b/>
                <w:sz w:val="20"/>
                <w:szCs w:val="20"/>
              </w:rPr>
              <w:lastRenderedPageBreak/>
              <w:t>CLIENT DETAILS</w:t>
            </w:r>
          </w:p>
        </w:tc>
      </w:tr>
      <w:tr w:rsidR="00642B8E" w14:paraId="4904ABBF" w14:textId="77777777" w:rsidTr="00C97FF4">
        <w:trPr>
          <w:trHeight w:val="490"/>
        </w:trPr>
        <w:tc>
          <w:tcPr>
            <w:tcW w:w="4249" w:type="dxa"/>
          </w:tcPr>
          <w:p w14:paraId="1ECC17C6" w14:textId="77777777" w:rsidR="00642B8E" w:rsidRPr="00A93FAC" w:rsidRDefault="00642B8E" w:rsidP="00603703">
            <w:pPr>
              <w:spacing w:line="288" w:lineRule="auto"/>
              <w:ind w:right="-897"/>
              <w:rPr>
                <w:rFonts w:cstheme="minorHAnsi"/>
                <w:b/>
                <w:bCs/>
                <w:sz w:val="20"/>
                <w:szCs w:val="20"/>
              </w:rPr>
            </w:pPr>
            <w:r w:rsidRPr="00A93FAC">
              <w:rPr>
                <w:rFonts w:cstheme="minorHAnsi"/>
                <w:b/>
                <w:bCs/>
                <w:sz w:val="20"/>
                <w:szCs w:val="20"/>
              </w:rPr>
              <w:t>Given Name(s):</w:t>
            </w:r>
          </w:p>
        </w:tc>
        <w:tc>
          <w:tcPr>
            <w:tcW w:w="6685" w:type="dxa"/>
          </w:tcPr>
          <w:p w14:paraId="16B8C25A" w14:textId="77777777" w:rsidR="00642B8E" w:rsidRPr="00A93FAC" w:rsidRDefault="00642B8E" w:rsidP="00603703">
            <w:pPr>
              <w:spacing w:line="288" w:lineRule="auto"/>
              <w:ind w:right="-897"/>
              <w:rPr>
                <w:rFonts w:cstheme="minorHAnsi"/>
                <w:b/>
                <w:bCs/>
                <w:sz w:val="20"/>
                <w:szCs w:val="20"/>
              </w:rPr>
            </w:pPr>
            <w:r w:rsidRPr="00A93FAC">
              <w:rPr>
                <w:rFonts w:cstheme="minorHAnsi"/>
                <w:b/>
                <w:bCs/>
                <w:sz w:val="20"/>
                <w:szCs w:val="20"/>
              </w:rPr>
              <w:t>Surname:</w:t>
            </w:r>
          </w:p>
        </w:tc>
      </w:tr>
      <w:tr w:rsidR="00642B8E" w:rsidRPr="006361ED" w14:paraId="7FBD82B7" w14:textId="77777777" w:rsidTr="00C97FF4">
        <w:trPr>
          <w:trHeight w:val="411"/>
        </w:trPr>
        <w:tc>
          <w:tcPr>
            <w:tcW w:w="4249" w:type="dxa"/>
          </w:tcPr>
          <w:p w14:paraId="533D88F1" w14:textId="77777777" w:rsidR="00642B8E" w:rsidRPr="00C97FF4" w:rsidRDefault="00642B8E" w:rsidP="00603703">
            <w:pPr>
              <w:spacing w:line="288" w:lineRule="auto"/>
              <w:rPr>
                <w:rFonts w:cstheme="minorHAnsi"/>
                <w:sz w:val="20"/>
                <w:szCs w:val="20"/>
              </w:rPr>
            </w:pPr>
            <w:r w:rsidRPr="00A93FAC">
              <w:rPr>
                <w:rFonts w:cstheme="minorHAnsi"/>
                <w:b/>
                <w:bCs/>
                <w:sz w:val="20"/>
                <w:szCs w:val="20"/>
              </w:rPr>
              <w:t>Date of Birth:</w:t>
            </w:r>
            <w:r w:rsidRPr="00C97FF4">
              <w:rPr>
                <w:rFonts w:cstheme="minorHAnsi"/>
                <w:sz w:val="20"/>
                <w:szCs w:val="20"/>
              </w:rPr>
              <w:t xml:space="preserve">                  /                           /</w:t>
            </w:r>
          </w:p>
        </w:tc>
        <w:tc>
          <w:tcPr>
            <w:tcW w:w="6685" w:type="dxa"/>
          </w:tcPr>
          <w:p w14:paraId="339370FB" w14:textId="79BDC6F5" w:rsidR="00A93FAC" w:rsidRDefault="00642B8E" w:rsidP="00E22191">
            <w:pPr>
              <w:spacing w:line="288" w:lineRule="auto"/>
              <w:rPr>
                <w:rFonts w:cstheme="minorHAnsi"/>
                <w:sz w:val="20"/>
                <w:szCs w:val="20"/>
              </w:rPr>
            </w:pPr>
            <w:r w:rsidRPr="00A93FAC">
              <w:rPr>
                <w:rFonts w:cstheme="minorHAnsi"/>
                <w:b/>
                <w:bCs/>
                <w:sz w:val="20"/>
                <w:szCs w:val="20"/>
              </w:rPr>
              <w:t>Gender:</w:t>
            </w:r>
            <w:r w:rsidR="00E22191"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C97FF4">
              <w:rPr>
                <w:rFonts w:cstheme="minorHAnsi"/>
                <w:sz w:val="20"/>
                <w:szCs w:val="20"/>
              </w:rPr>
              <w:t xml:space="preserve">  </w:t>
            </w:r>
            <w:r w:rsidRPr="00C97FF4">
              <w:rPr>
                <w:rFonts w:cstheme="minorHAnsi"/>
                <w:sz w:val="20"/>
                <w:szCs w:val="20"/>
              </w:rPr>
              <w:sym w:font="Symbol" w:char="F0F0"/>
            </w:r>
            <w:r w:rsidRPr="00C97FF4">
              <w:rPr>
                <w:rFonts w:cstheme="minorHAnsi"/>
                <w:sz w:val="20"/>
                <w:szCs w:val="20"/>
              </w:rPr>
              <w:t xml:space="preserve"> Male   </w:t>
            </w:r>
            <w:r w:rsidR="00E22191">
              <w:rPr>
                <w:rFonts w:cstheme="minorHAnsi"/>
                <w:sz w:val="20"/>
                <w:szCs w:val="20"/>
              </w:rPr>
              <w:t xml:space="preserve">    </w:t>
            </w:r>
            <w:r w:rsidRPr="00C97FF4">
              <w:rPr>
                <w:rFonts w:cstheme="minorHAnsi"/>
                <w:sz w:val="20"/>
                <w:szCs w:val="20"/>
              </w:rPr>
              <w:sym w:font="Symbol" w:char="F0F0"/>
            </w:r>
            <w:r w:rsidR="00EA08AD">
              <w:rPr>
                <w:rFonts w:cstheme="minorHAnsi"/>
                <w:sz w:val="20"/>
                <w:szCs w:val="20"/>
              </w:rPr>
              <w:t xml:space="preserve"> </w:t>
            </w:r>
            <w:r w:rsidRPr="00C97FF4">
              <w:rPr>
                <w:rFonts w:cstheme="minorHAnsi"/>
                <w:sz w:val="20"/>
                <w:szCs w:val="20"/>
              </w:rPr>
              <w:t xml:space="preserve"> </w:t>
            </w:r>
            <w:r w:rsidR="00E22191">
              <w:rPr>
                <w:rFonts w:cstheme="minorHAnsi"/>
                <w:sz w:val="20"/>
                <w:szCs w:val="20"/>
              </w:rPr>
              <w:t xml:space="preserve">    </w:t>
            </w:r>
            <w:r w:rsidRPr="00C97FF4">
              <w:rPr>
                <w:rFonts w:cstheme="minorHAnsi"/>
                <w:sz w:val="20"/>
                <w:szCs w:val="20"/>
              </w:rPr>
              <w:t>Female</w:t>
            </w:r>
            <w:r w:rsidR="00E22191">
              <w:rPr>
                <w:rFonts w:cstheme="minorHAnsi"/>
                <w:sz w:val="20"/>
                <w:szCs w:val="20"/>
              </w:rPr>
              <w:t xml:space="preserve">    </w:t>
            </w:r>
            <w:r w:rsidR="00EA08AD">
              <w:rPr>
                <w:rFonts w:cstheme="minorHAnsi"/>
                <w:sz w:val="20"/>
                <w:szCs w:val="20"/>
              </w:rPr>
              <w:t xml:space="preserve">   </w:t>
            </w:r>
            <w:r w:rsidRPr="00C97FF4">
              <w:rPr>
                <w:rFonts w:cstheme="minorHAnsi"/>
                <w:sz w:val="20"/>
                <w:szCs w:val="20"/>
              </w:rPr>
              <w:sym w:font="Symbol" w:char="F0F0"/>
            </w:r>
            <w:r w:rsidR="00EA08AD">
              <w:rPr>
                <w:rFonts w:cstheme="minorHAnsi"/>
                <w:sz w:val="20"/>
                <w:szCs w:val="20"/>
              </w:rPr>
              <w:t xml:space="preserve"> </w:t>
            </w:r>
            <w:r w:rsidR="00C97FF4">
              <w:rPr>
                <w:rFonts w:cstheme="minorHAnsi"/>
                <w:sz w:val="20"/>
                <w:szCs w:val="20"/>
              </w:rPr>
              <w:t xml:space="preserve"> </w:t>
            </w:r>
            <w:r w:rsidR="00E22191">
              <w:rPr>
                <w:rFonts w:cstheme="minorHAnsi"/>
                <w:sz w:val="20"/>
                <w:szCs w:val="20"/>
              </w:rPr>
              <w:t xml:space="preserve">Other       </w:t>
            </w:r>
            <w:r w:rsidR="003E7B0E" w:rsidRPr="00C97FF4">
              <w:rPr>
                <w:rFonts w:cstheme="minorHAnsi"/>
                <w:sz w:val="20"/>
                <w:szCs w:val="20"/>
              </w:rPr>
              <w:sym w:font="Symbol" w:char="F0F0"/>
            </w:r>
            <w:r w:rsidR="003E7B0E">
              <w:rPr>
                <w:rFonts w:cstheme="minorHAnsi"/>
                <w:sz w:val="20"/>
                <w:szCs w:val="20"/>
              </w:rPr>
              <w:t xml:space="preserve"> Prefer not to say  </w:t>
            </w:r>
            <w:r w:rsidR="009B37D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ABB551F" w14:textId="1809306C" w:rsidR="00E22191" w:rsidRPr="00C97FF4" w:rsidRDefault="00E22191" w:rsidP="00E22191">
            <w:pPr>
              <w:spacing w:line="288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5E393BFA" w14:textId="1AF33881" w:rsidR="00603703" w:rsidRDefault="00603703" w:rsidP="004A15E5">
      <w:pPr>
        <w:ind w:left="0"/>
      </w:pPr>
    </w:p>
    <w:tbl>
      <w:tblPr>
        <w:tblStyle w:val="TableGrid"/>
        <w:tblW w:w="10934" w:type="dxa"/>
        <w:tblInd w:w="-993" w:type="dxa"/>
        <w:tblLook w:val="04A0" w:firstRow="1" w:lastRow="0" w:firstColumn="1" w:lastColumn="0" w:noHBand="0" w:noVBand="1"/>
      </w:tblPr>
      <w:tblGrid>
        <w:gridCol w:w="1414"/>
        <w:gridCol w:w="1417"/>
        <w:gridCol w:w="1418"/>
        <w:gridCol w:w="6685"/>
      </w:tblGrid>
      <w:tr w:rsidR="00642B8E" w:rsidRPr="00995460" w14:paraId="29F42CB9" w14:textId="77777777" w:rsidTr="0093211A">
        <w:trPr>
          <w:trHeight w:val="464"/>
        </w:trPr>
        <w:tc>
          <w:tcPr>
            <w:tcW w:w="10934" w:type="dxa"/>
            <w:gridSpan w:val="4"/>
            <w:shd w:val="clear" w:color="auto" w:fill="auto"/>
          </w:tcPr>
          <w:p w14:paraId="2DD0A527" w14:textId="540BA802" w:rsidR="006464F1" w:rsidRPr="00C97FF4" w:rsidRDefault="002C1CB8" w:rsidP="00603703">
            <w:pPr>
              <w:spacing w:line="288" w:lineRule="auto"/>
              <w:rPr>
                <w:rFonts w:cstheme="minorHAnsi"/>
                <w:sz w:val="20"/>
                <w:szCs w:val="20"/>
              </w:rPr>
            </w:pPr>
            <w:r w:rsidRPr="00A93FAC">
              <w:rPr>
                <w:rFonts w:cstheme="minorHAnsi"/>
                <w:b/>
                <w:bCs/>
                <w:sz w:val="20"/>
                <w:szCs w:val="20"/>
              </w:rPr>
              <w:t>Aboriginality:</w:t>
            </w:r>
            <w:r w:rsidRPr="00C97FF4">
              <w:rPr>
                <w:rFonts w:cstheme="minorHAnsi"/>
                <w:sz w:val="20"/>
                <w:szCs w:val="20"/>
              </w:rPr>
              <w:t xml:space="preserve">               </w:t>
            </w:r>
            <w:r w:rsidRPr="00C97FF4">
              <w:rPr>
                <w:rFonts w:cstheme="minorHAnsi"/>
                <w:sz w:val="20"/>
                <w:szCs w:val="20"/>
              </w:rPr>
              <w:sym w:font="Symbol" w:char="F0F0"/>
            </w:r>
            <w:r w:rsidRPr="00C97FF4">
              <w:rPr>
                <w:rFonts w:cstheme="minorHAnsi"/>
                <w:sz w:val="20"/>
                <w:szCs w:val="20"/>
              </w:rPr>
              <w:t xml:space="preserve"> Aboriginal                                                    </w:t>
            </w:r>
            <w:r w:rsidRPr="00C97FF4">
              <w:rPr>
                <w:rFonts w:cstheme="minorHAnsi"/>
                <w:sz w:val="20"/>
                <w:szCs w:val="20"/>
              </w:rPr>
              <w:sym w:font="Symbol" w:char="F0F0"/>
            </w:r>
            <w:r w:rsidRPr="00C97FF4">
              <w:rPr>
                <w:rFonts w:cstheme="minorHAnsi"/>
                <w:sz w:val="20"/>
                <w:szCs w:val="20"/>
              </w:rPr>
              <w:t xml:space="preserve"> Torres Strait Islander                                                               </w:t>
            </w:r>
            <w:r w:rsidRPr="00C97FF4">
              <w:rPr>
                <w:rFonts w:cstheme="minorHAnsi"/>
                <w:sz w:val="20"/>
                <w:szCs w:val="20"/>
              </w:rPr>
              <w:sym w:font="Symbol" w:char="F0F0"/>
            </w:r>
            <w:r w:rsidRPr="00C97FF4">
              <w:rPr>
                <w:rFonts w:cstheme="minorHAnsi"/>
                <w:sz w:val="20"/>
                <w:szCs w:val="20"/>
              </w:rPr>
              <w:t xml:space="preserve"> Both        </w:t>
            </w:r>
          </w:p>
          <w:p w14:paraId="244C9B72" w14:textId="5AC5CC3C" w:rsidR="00642B8E" w:rsidRPr="00DF2605" w:rsidRDefault="006464F1" w:rsidP="00603703">
            <w:pPr>
              <w:spacing w:line="288" w:lineRule="auto"/>
              <w:jc w:val="both"/>
              <w:rPr>
                <w:rFonts w:cstheme="minorHAnsi"/>
                <w:b/>
                <w:bCs/>
                <w:color w:val="C45911" w:themeColor="accent2" w:themeShade="BF"/>
                <w:sz w:val="20"/>
                <w:szCs w:val="20"/>
              </w:rPr>
            </w:pPr>
            <w:r w:rsidRPr="00C97FF4">
              <w:rPr>
                <w:rFonts w:cstheme="minorHAnsi"/>
                <w:b/>
                <w:bCs/>
                <w:color w:val="C45911" w:themeColor="accent2" w:themeShade="BF"/>
                <w:sz w:val="20"/>
                <w:szCs w:val="20"/>
              </w:rPr>
              <w:t xml:space="preserve">* </w:t>
            </w:r>
            <w:r w:rsidR="00C96783">
              <w:rPr>
                <w:rFonts w:cstheme="minorHAnsi"/>
                <w:b/>
                <w:bCs/>
                <w:color w:val="C45911" w:themeColor="accent2" w:themeShade="BF"/>
                <w:sz w:val="20"/>
                <w:szCs w:val="20"/>
              </w:rPr>
              <w:t>T</w:t>
            </w:r>
            <w:r w:rsidRPr="00C97FF4">
              <w:rPr>
                <w:rFonts w:cstheme="minorHAnsi"/>
                <w:b/>
                <w:bCs/>
                <w:color w:val="C45911" w:themeColor="accent2" w:themeShade="BF"/>
                <w:sz w:val="20"/>
                <w:szCs w:val="20"/>
              </w:rPr>
              <w:t xml:space="preserve">o be eligible for an Aboriginal Community Justice Report, </w:t>
            </w:r>
            <w:r w:rsidR="009C74EB">
              <w:rPr>
                <w:rFonts w:cstheme="minorHAnsi"/>
                <w:b/>
                <w:bCs/>
                <w:color w:val="C45911" w:themeColor="accent2" w:themeShade="BF"/>
                <w:sz w:val="20"/>
                <w:szCs w:val="20"/>
              </w:rPr>
              <w:t xml:space="preserve">your </w:t>
            </w:r>
            <w:r w:rsidRPr="00C97FF4">
              <w:rPr>
                <w:rFonts w:cstheme="minorHAnsi"/>
                <w:b/>
                <w:bCs/>
                <w:color w:val="C45911" w:themeColor="accent2" w:themeShade="BF"/>
                <w:sz w:val="20"/>
                <w:szCs w:val="20"/>
              </w:rPr>
              <w:t>client must be Aboriginal and/or Torres Strait Islander.</w:t>
            </w:r>
            <w:r w:rsidR="002C1CB8" w:rsidRPr="00C97FF4">
              <w:rPr>
                <w:rFonts w:cstheme="minorHAnsi"/>
                <w:b/>
                <w:bCs/>
                <w:color w:val="C45911" w:themeColor="accent2" w:themeShade="BF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</w:t>
            </w:r>
          </w:p>
        </w:tc>
      </w:tr>
      <w:tr w:rsidR="00552929" w:rsidRPr="00995460" w14:paraId="477229B0" w14:textId="77777777" w:rsidTr="002C1CB8">
        <w:trPr>
          <w:trHeight w:val="367"/>
        </w:trPr>
        <w:tc>
          <w:tcPr>
            <w:tcW w:w="10934" w:type="dxa"/>
            <w:gridSpan w:val="4"/>
          </w:tcPr>
          <w:p w14:paraId="1DA0AD9F" w14:textId="58A1C640" w:rsidR="00552929" w:rsidRDefault="00552929" w:rsidP="00603703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Who is your client’s mob?</w:t>
            </w:r>
          </w:p>
          <w:p w14:paraId="513F757E" w14:textId="77777777" w:rsidR="00552929" w:rsidRDefault="00552929" w:rsidP="0060370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74544EE" w14:textId="6043A1BD" w:rsidR="00552929" w:rsidRPr="00A93FAC" w:rsidRDefault="00552929" w:rsidP="0060370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52929" w:rsidRPr="00995460" w14:paraId="77BA6590" w14:textId="77777777" w:rsidTr="002C1CB8">
        <w:trPr>
          <w:trHeight w:val="367"/>
        </w:trPr>
        <w:tc>
          <w:tcPr>
            <w:tcW w:w="10934" w:type="dxa"/>
            <w:gridSpan w:val="4"/>
          </w:tcPr>
          <w:p w14:paraId="5DBDE25C" w14:textId="04AFA271" w:rsidR="00552929" w:rsidRDefault="00552929" w:rsidP="00603703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Where is your client’s mob from</w:t>
            </w:r>
            <w:r w:rsidR="00B76929">
              <w:rPr>
                <w:rFonts w:cstheme="minorHAnsi"/>
                <w:b/>
                <w:bCs/>
                <w:sz w:val="20"/>
                <w:szCs w:val="20"/>
              </w:rPr>
              <w:t xml:space="preserve"> (State/Territory and city/town)</w:t>
            </w:r>
            <w:r>
              <w:rPr>
                <w:rFonts w:cstheme="minorHAnsi"/>
                <w:b/>
                <w:bCs/>
                <w:sz w:val="20"/>
                <w:szCs w:val="20"/>
              </w:rPr>
              <w:t>?</w:t>
            </w:r>
          </w:p>
          <w:p w14:paraId="1B30DE3E" w14:textId="77777777" w:rsidR="00552929" w:rsidRDefault="00552929" w:rsidP="0060370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4E3F1A7" w14:textId="38317E0F" w:rsidR="00552929" w:rsidRPr="00A93FAC" w:rsidRDefault="00552929" w:rsidP="0060370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845AB" w:rsidRPr="00995460" w14:paraId="267ADCFB" w14:textId="77777777" w:rsidTr="002C1CB8">
        <w:trPr>
          <w:trHeight w:val="367"/>
        </w:trPr>
        <w:tc>
          <w:tcPr>
            <w:tcW w:w="10934" w:type="dxa"/>
            <w:gridSpan w:val="4"/>
          </w:tcPr>
          <w:p w14:paraId="1DF6F753" w14:textId="0DC9CD40" w:rsidR="006845AB" w:rsidRDefault="006845AB" w:rsidP="00603703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Does your client have confirmation of Aboriginality?                </w:t>
            </w:r>
            <w:r w:rsidRPr="00C97FF4">
              <w:rPr>
                <w:rFonts w:cstheme="minorHAnsi"/>
                <w:sz w:val="20"/>
                <w:szCs w:val="20"/>
              </w:rPr>
              <w:sym w:font="Symbol" w:char="F0F0"/>
            </w:r>
            <w:r w:rsidRPr="00C97FF4">
              <w:rPr>
                <w:rFonts w:cstheme="minorHAnsi"/>
                <w:sz w:val="20"/>
                <w:szCs w:val="20"/>
              </w:rPr>
              <w:t xml:space="preserve"> Yes                             </w:t>
            </w:r>
            <w:r w:rsidRPr="00C97FF4">
              <w:rPr>
                <w:rFonts w:cstheme="minorHAnsi"/>
                <w:sz w:val="20"/>
                <w:szCs w:val="20"/>
              </w:rPr>
              <w:sym w:font="Symbol" w:char="F0F0"/>
            </w:r>
            <w:r w:rsidRPr="00C97FF4">
              <w:rPr>
                <w:rFonts w:cstheme="minorHAnsi"/>
                <w:sz w:val="20"/>
                <w:szCs w:val="20"/>
              </w:rPr>
              <w:t xml:space="preserve"> No                                 </w:t>
            </w:r>
          </w:p>
        </w:tc>
      </w:tr>
      <w:tr w:rsidR="002C1CB8" w:rsidRPr="00995460" w14:paraId="17FC38FD" w14:textId="77777777" w:rsidTr="002C1CB8">
        <w:trPr>
          <w:trHeight w:val="367"/>
        </w:trPr>
        <w:tc>
          <w:tcPr>
            <w:tcW w:w="10934" w:type="dxa"/>
            <w:gridSpan w:val="4"/>
          </w:tcPr>
          <w:p w14:paraId="4BD11D10" w14:textId="77777777" w:rsidR="002C1CB8" w:rsidRDefault="002C1CB8" w:rsidP="00603703">
            <w:pPr>
              <w:spacing w:line="288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A93FAC">
              <w:rPr>
                <w:rFonts w:cstheme="minorHAnsi"/>
                <w:b/>
                <w:bCs/>
                <w:sz w:val="20"/>
                <w:szCs w:val="20"/>
              </w:rPr>
              <w:t>Residential Address:</w:t>
            </w:r>
          </w:p>
          <w:p w14:paraId="4A8629BE" w14:textId="7CAB1EFF" w:rsidR="00DF2605" w:rsidRPr="002B7905" w:rsidRDefault="00DF2605" w:rsidP="00603703">
            <w:pPr>
              <w:spacing w:line="288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42B8E" w:rsidRPr="00995460" w14:paraId="03B1A07F" w14:textId="77777777" w:rsidTr="002C1CB8">
        <w:trPr>
          <w:trHeight w:val="367"/>
        </w:trPr>
        <w:tc>
          <w:tcPr>
            <w:tcW w:w="10934" w:type="dxa"/>
            <w:gridSpan w:val="4"/>
          </w:tcPr>
          <w:p w14:paraId="35E8C0F7" w14:textId="77777777" w:rsidR="002C1CB8" w:rsidRPr="00A93FAC" w:rsidRDefault="00642B8E" w:rsidP="00603703">
            <w:pPr>
              <w:spacing w:line="288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A93FAC">
              <w:rPr>
                <w:rFonts w:cstheme="minorHAnsi"/>
                <w:b/>
                <w:bCs/>
                <w:sz w:val="20"/>
                <w:szCs w:val="20"/>
              </w:rPr>
              <w:t xml:space="preserve">Postal Address:                                                                                                                                                           </w:t>
            </w:r>
          </w:p>
          <w:p w14:paraId="1764738D" w14:textId="618B6B92" w:rsidR="00642B8E" w:rsidRPr="00C97FF4" w:rsidRDefault="00642B8E" w:rsidP="00603703">
            <w:pPr>
              <w:spacing w:line="288" w:lineRule="auto"/>
              <w:jc w:val="right"/>
              <w:rPr>
                <w:rFonts w:cstheme="minorHAnsi"/>
                <w:sz w:val="20"/>
                <w:szCs w:val="20"/>
              </w:rPr>
            </w:pPr>
            <w:r w:rsidRPr="00C97FF4">
              <w:rPr>
                <w:rFonts w:cstheme="minorHAnsi"/>
                <w:sz w:val="20"/>
                <w:szCs w:val="20"/>
              </w:rPr>
              <w:t xml:space="preserve">□ Same as above </w:t>
            </w:r>
          </w:p>
        </w:tc>
      </w:tr>
      <w:tr w:rsidR="00642B8E" w:rsidRPr="00995460" w14:paraId="35E62B13" w14:textId="77777777" w:rsidTr="00C97FF4">
        <w:trPr>
          <w:trHeight w:val="464"/>
        </w:trPr>
        <w:tc>
          <w:tcPr>
            <w:tcW w:w="4249" w:type="dxa"/>
            <w:gridSpan w:val="3"/>
          </w:tcPr>
          <w:p w14:paraId="5066EB6C" w14:textId="408C6798" w:rsidR="00642B8E" w:rsidRPr="00A93FAC" w:rsidRDefault="002C1CB8" w:rsidP="00603703">
            <w:pPr>
              <w:spacing w:line="288" w:lineRule="auto"/>
              <w:ind w:right="-897"/>
              <w:rPr>
                <w:rFonts w:cstheme="minorHAnsi"/>
                <w:b/>
                <w:bCs/>
                <w:sz w:val="20"/>
                <w:szCs w:val="20"/>
              </w:rPr>
            </w:pPr>
            <w:r w:rsidRPr="00A93FAC">
              <w:rPr>
                <w:rFonts w:cstheme="minorHAnsi"/>
                <w:b/>
                <w:bCs/>
                <w:sz w:val="20"/>
                <w:szCs w:val="20"/>
              </w:rPr>
              <w:t xml:space="preserve">Phone:                                                                                                                                                          </w:t>
            </w:r>
          </w:p>
        </w:tc>
        <w:tc>
          <w:tcPr>
            <w:tcW w:w="6685" w:type="dxa"/>
          </w:tcPr>
          <w:p w14:paraId="17626C6C" w14:textId="656EFB6C" w:rsidR="00642B8E" w:rsidRPr="00A93FAC" w:rsidRDefault="002C1CB8" w:rsidP="00603703">
            <w:pPr>
              <w:spacing w:line="288" w:lineRule="auto"/>
              <w:ind w:right="-897"/>
              <w:rPr>
                <w:rFonts w:cstheme="minorHAnsi"/>
                <w:b/>
                <w:bCs/>
                <w:sz w:val="20"/>
                <w:szCs w:val="20"/>
              </w:rPr>
            </w:pPr>
            <w:r w:rsidRPr="00A93FAC">
              <w:rPr>
                <w:rFonts w:cstheme="minorHAnsi"/>
                <w:b/>
                <w:bCs/>
                <w:sz w:val="20"/>
                <w:szCs w:val="20"/>
              </w:rPr>
              <w:t xml:space="preserve">Email Address:                                                                                                                                                          </w:t>
            </w:r>
          </w:p>
        </w:tc>
      </w:tr>
      <w:tr w:rsidR="00642B8E" w14:paraId="3EF96B2B" w14:textId="77777777" w:rsidTr="002C1CB8">
        <w:trPr>
          <w:trHeight w:val="315"/>
        </w:trPr>
        <w:tc>
          <w:tcPr>
            <w:tcW w:w="10934" w:type="dxa"/>
            <w:gridSpan w:val="4"/>
          </w:tcPr>
          <w:p w14:paraId="186B0C8E" w14:textId="77777777" w:rsidR="00DF2605" w:rsidRDefault="00642B8E" w:rsidP="00603703">
            <w:pPr>
              <w:spacing w:line="288" w:lineRule="auto"/>
              <w:ind w:right="-897"/>
              <w:rPr>
                <w:rFonts w:cstheme="minorHAnsi"/>
                <w:sz w:val="20"/>
                <w:szCs w:val="20"/>
              </w:rPr>
            </w:pPr>
            <w:r w:rsidRPr="00A93FAC">
              <w:rPr>
                <w:rFonts w:cstheme="minorHAnsi"/>
                <w:b/>
                <w:bCs/>
                <w:sz w:val="20"/>
                <w:szCs w:val="20"/>
              </w:rPr>
              <w:t>Born in Australia:</w:t>
            </w:r>
            <w:r w:rsidRPr="00C97FF4">
              <w:rPr>
                <w:rFonts w:cstheme="minorHAnsi"/>
                <w:sz w:val="20"/>
                <w:szCs w:val="20"/>
              </w:rPr>
              <w:t xml:space="preserve">  </w:t>
            </w:r>
            <w:r w:rsidRPr="00C97FF4">
              <w:rPr>
                <w:rFonts w:cstheme="minorHAnsi"/>
                <w:sz w:val="20"/>
                <w:szCs w:val="20"/>
              </w:rPr>
              <w:sym w:font="Symbol" w:char="F0F0"/>
            </w:r>
            <w:r w:rsidRPr="00C97FF4">
              <w:rPr>
                <w:rFonts w:cstheme="minorHAnsi"/>
                <w:sz w:val="20"/>
                <w:szCs w:val="20"/>
              </w:rPr>
              <w:t xml:space="preserve"> Yes                             </w:t>
            </w:r>
            <w:r w:rsidRPr="00C97FF4">
              <w:rPr>
                <w:rFonts w:cstheme="minorHAnsi"/>
                <w:sz w:val="20"/>
                <w:szCs w:val="20"/>
              </w:rPr>
              <w:sym w:font="Symbol" w:char="F0F0"/>
            </w:r>
            <w:r w:rsidRPr="00C97FF4">
              <w:rPr>
                <w:rFonts w:cstheme="minorHAnsi"/>
                <w:sz w:val="20"/>
                <w:szCs w:val="20"/>
              </w:rPr>
              <w:t xml:space="preserve"> No                                 </w:t>
            </w:r>
            <w:r w:rsidRPr="00C97FF4">
              <w:rPr>
                <w:rFonts w:cstheme="minorHAnsi"/>
                <w:sz w:val="20"/>
                <w:szCs w:val="20"/>
              </w:rPr>
              <w:sym w:font="Symbol" w:char="F0F0"/>
            </w:r>
            <w:r w:rsidRPr="00C97FF4">
              <w:rPr>
                <w:rFonts w:cstheme="minorHAnsi"/>
                <w:sz w:val="20"/>
                <w:szCs w:val="20"/>
              </w:rPr>
              <w:t xml:space="preserve"> Unsure                 If no, year of arrival</w:t>
            </w:r>
            <w:r w:rsidR="002B7905">
              <w:rPr>
                <w:rFonts w:cstheme="minorHAnsi"/>
                <w:sz w:val="20"/>
                <w:szCs w:val="20"/>
              </w:rPr>
              <w:t>:</w:t>
            </w:r>
          </w:p>
          <w:p w14:paraId="23DBB69D" w14:textId="25ADD257" w:rsidR="00603703" w:rsidRPr="00C97FF4" w:rsidRDefault="00603703" w:rsidP="00603703">
            <w:pPr>
              <w:spacing w:line="288" w:lineRule="auto"/>
              <w:ind w:right="-897"/>
              <w:rPr>
                <w:rFonts w:cstheme="minorHAnsi"/>
                <w:sz w:val="20"/>
                <w:szCs w:val="20"/>
              </w:rPr>
            </w:pPr>
          </w:p>
        </w:tc>
      </w:tr>
      <w:tr w:rsidR="00642B8E" w:rsidRPr="00995460" w14:paraId="392DC181" w14:textId="77777777" w:rsidTr="002C1CB8">
        <w:trPr>
          <w:trHeight w:val="276"/>
        </w:trPr>
        <w:tc>
          <w:tcPr>
            <w:tcW w:w="10934" w:type="dxa"/>
            <w:gridSpan w:val="4"/>
          </w:tcPr>
          <w:p w14:paraId="48A45678" w14:textId="774CA7A2" w:rsidR="00934A6D" w:rsidRDefault="00642B8E" w:rsidP="00603703">
            <w:pPr>
              <w:spacing w:line="288" w:lineRule="auto"/>
              <w:rPr>
                <w:rFonts w:cstheme="minorHAnsi"/>
                <w:sz w:val="20"/>
                <w:szCs w:val="20"/>
              </w:rPr>
            </w:pPr>
            <w:r w:rsidRPr="00A93FAC">
              <w:rPr>
                <w:rFonts w:cstheme="minorHAnsi"/>
                <w:b/>
                <w:bCs/>
                <w:sz w:val="20"/>
                <w:szCs w:val="20"/>
              </w:rPr>
              <w:t>Disability:</w:t>
            </w:r>
            <w:r w:rsidRPr="00C97FF4">
              <w:rPr>
                <w:rFonts w:cstheme="minorHAnsi"/>
                <w:sz w:val="20"/>
                <w:szCs w:val="20"/>
              </w:rPr>
              <w:t xml:space="preserve">               </w:t>
            </w:r>
            <w:r w:rsidRPr="00C97FF4">
              <w:rPr>
                <w:rFonts w:cstheme="minorHAnsi"/>
                <w:sz w:val="20"/>
                <w:szCs w:val="20"/>
              </w:rPr>
              <w:sym w:font="Symbol" w:char="F0F0"/>
            </w:r>
            <w:r w:rsidRPr="00C97FF4">
              <w:rPr>
                <w:rFonts w:cstheme="minorHAnsi"/>
                <w:sz w:val="20"/>
                <w:szCs w:val="20"/>
              </w:rPr>
              <w:t xml:space="preserve"> A</w:t>
            </w:r>
            <w:r w:rsidR="00934A6D">
              <w:rPr>
                <w:rFonts w:cstheme="minorHAnsi"/>
                <w:sz w:val="20"/>
                <w:szCs w:val="20"/>
              </w:rPr>
              <w:t>cquired Brain Injury</w:t>
            </w:r>
            <w:r w:rsidR="00603703">
              <w:rPr>
                <w:rFonts w:cstheme="minorHAnsi"/>
                <w:sz w:val="20"/>
                <w:szCs w:val="20"/>
              </w:rPr>
              <w:t xml:space="preserve">       </w:t>
            </w:r>
            <w:r w:rsidRPr="00C97FF4">
              <w:rPr>
                <w:rFonts w:cstheme="minorHAnsi"/>
                <w:sz w:val="20"/>
                <w:szCs w:val="20"/>
              </w:rPr>
              <w:sym w:font="Symbol" w:char="F0F0"/>
            </w:r>
            <w:r w:rsidRPr="00C97FF4">
              <w:rPr>
                <w:rFonts w:cstheme="minorHAnsi"/>
                <w:sz w:val="20"/>
                <w:szCs w:val="20"/>
              </w:rPr>
              <w:t xml:space="preserve"> Intellectual</w:t>
            </w:r>
            <w:r w:rsidR="00603703">
              <w:rPr>
                <w:rFonts w:cstheme="minorHAnsi"/>
                <w:sz w:val="20"/>
                <w:szCs w:val="20"/>
              </w:rPr>
              <w:t xml:space="preserve">       </w:t>
            </w:r>
            <w:r w:rsidRPr="00C97FF4">
              <w:rPr>
                <w:rFonts w:cstheme="minorHAnsi"/>
                <w:sz w:val="20"/>
                <w:szCs w:val="20"/>
              </w:rPr>
              <w:sym w:font="Symbol" w:char="F0F0"/>
            </w:r>
            <w:r w:rsidRPr="00C97FF4">
              <w:rPr>
                <w:rFonts w:cstheme="minorHAnsi"/>
                <w:sz w:val="20"/>
                <w:szCs w:val="20"/>
              </w:rPr>
              <w:t xml:space="preserve"> M</w:t>
            </w:r>
            <w:r w:rsidR="00934A6D">
              <w:rPr>
                <w:rFonts w:cstheme="minorHAnsi"/>
                <w:sz w:val="20"/>
                <w:szCs w:val="20"/>
              </w:rPr>
              <w:t>ental health</w:t>
            </w:r>
            <w:r w:rsidR="00603703">
              <w:rPr>
                <w:rFonts w:cstheme="minorHAnsi"/>
                <w:sz w:val="20"/>
                <w:szCs w:val="20"/>
              </w:rPr>
              <w:t xml:space="preserve">     </w:t>
            </w:r>
            <w:r w:rsidRPr="00C97FF4">
              <w:rPr>
                <w:rFonts w:cstheme="minorHAnsi"/>
                <w:sz w:val="20"/>
                <w:szCs w:val="20"/>
              </w:rPr>
              <w:t xml:space="preserve"> </w:t>
            </w:r>
            <w:r w:rsidRPr="00C97FF4">
              <w:rPr>
                <w:rFonts w:cstheme="minorHAnsi"/>
                <w:sz w:val="20"/>
                <w:szCs w:val="20"/>
              </w:rPr>
              <w:sym w:font="Symbol" w:char="F0F0"/>
            </w:r>
            <w:r w:rsidRPr="00C97FF4">
              <w:rPr>
                <w:rFonts w:cstheme="minorHAnsi"/>
                <w:sz w:val="20"/>
                <w:szCs w:val="20"/>
              </w:rPr>
              <w:t xml:space="preserve"> Physical</w:t>
            </w:r>
            <w:r w:rsidR="00603703">
              <w:rPr>
                <w:rFonts w:cstheme="minorHAnsi"/>
                <w:sz w:val="20"/>
                <w:szCs w:val="20"/>
              </w:rPr>
              <w:t xml:space="preserve">       </w:t>
            </w:r>
            <w:r w:rsidRPr="00C97FF4">
              <w:rPr>
                <w:rFonts w:cstheme="minorHAnsi"/>
                <w:sz w:val="20"/>
                <w:szCs w:val="20"/>
              </w:rPr>
              <w:sym w:font="Symbol" w:char="F0F0"/>
            </w:r>
            <w:r w:rsidRPr="00C97FF4">
              <w:rPr>
                <w:rFonts w:cstheme="minorHAnsi"/>
                <w:sz w:val="20"/>
                <w:szCs w:val="20"/>
              </w:rPr>
              <w:t xml:space="preserve"> Hearing</w:t>
            </w:r>
            <w:r w:rsidR="00603703">
              <w:rPr>
                <w:rFonts w:cstheme="minorHAnsi"/>
                <w:sz w:val="20"/>
                <w:szCs w:val="20"/>
              </w:rPr>
              <w:t xml:space="preserve">       </w:t>
            </w:r>
            <w:r w:rsidRPr="00C97FF4">
              <w:rPr>
                <w:rFonts w:cstheme="minorHAnsi"/>
                <w:sz w:val="20"/>
                <w:szCs w:val="20"/>
              </w:rPr>
              <w:sym w:font="Symbol" w:char="F0F0"/>
            </w:r>
            <w:r w:rsidRPr="00C97FF4">
              <w:rPr>
                <w:rFonts w:cstheme="minorHAnsi"/>
                <w:sz w:val="20"/>
                <w:szCs w:val="20"/>
              </w:rPr>
              <w:t xml:space="preserve"> Speech       </w:t>
            </w:r>
          </w:p>
          <w:p w14:paraId="01912B10" w14:textId="26A326D6" w:rsidR="00603703" w:rsidRPr="00C97FF4" w:rsidRDefault="00934A6D" w:rsidP="00603703">
            <w:pPr>
              <w:spacing w:line="288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      </w:t>
            </w:r>
            <w:r w:rsidR="00642B8E" w:rsidRPr="00C97FF4">
              <w:rPr>
                <w:rFonts w:cstheme="minorHAnsi"/>
                <w:sz w:val="20"/>
                <w:szCs w:val="20"/>
              </w:rPr>
              <w:sym w:font="Symbol" w:char="F0F0"/>
            </w:r>
            <w:r w:rsidR="00642B8E" w:rsidRPr="00C97FF4">
              <w:rPr>
                <w:rFonts w:cstheme="minorHAnsi"/>
                <w:sz w:val="20"/>
                <w:szCs w:val="20"/>
              </w:rPr>
              <w:t xml:space="preserve"> Visual</w:t>
            </w:r>
            <w:r w:rsidR="00603703">
              <w:rPr>
                <w:rFonts w:cstheme="minorHAnsi"/>
                <w:sz w:val="20"/>
                <w:szCs w:val="20"/>
              </w:rPr>
              <w:t xml:space="preserve">       </w:t>
            </w:r>
            <w:r w:rsidR="00642B8E" w:rsidRPr="00C97FF4">
              <w:rPr>
                <w:rFonts w:cstheme="minorHAnsi"/>
                <w:sz w:val="20"/>
                <w:szCs w:val="20"/>
              </w:rPr>
              <w:t xml:space="preserve"> </w:t>
            </w:r>
            <w:r w:rsidR="00642B8E" w:rsidRPr="00C97FF4">
              <w:rPr>
                <w:rFonts w:cstheme="minorHAnsi"/>
                <w:sz w:val="20"/>
                <w:szCs w:val="20"/>
              </w:rPr>
              <w:sym w:font="Symbol" w:char="F0F0"/>
            </w:r>
            <w:r w:rsidR="00642B8E" w:rsidRPr="00C97FF4">
              <w:rPr>
                <w:rFonts w:cstheme="minorHAnsi"/>
                <w:sz w:val="20"/>
                <w:szCs w:val="20"/>
              </w:rPr>
              <w:t xml:space="preserve"> Other</w:t>
            </w:r>
            <w:r w:rsidR="00603703">
              <w:rPr>
                <w:rFonts w:cstheme="minorHAnsi"/>
                <w:sz w:val="20"/>
                <w:szCs w:val="20"/>
              </w:rPr>
              <w:t xml:space="preserve">       </w:t>
            </w:r>
            <w:r w:rsidR="00642B8E" w:rsidRPr="00C97FF4">
              <w:rPr>
                <w:rFonts w:cstheme="minorHAnsi"/>
                <w:sz w:val="20"/>
                <w:szCs w:val="20"/>
              </w:rPr>
              <w:sym w:font="Symbol" w:char="F0F0"/>
            </w:r>
            <w:r w:rsidR="00642B8E" w:rsidRPr="00C97FF4">
              <w:rPr>
                <w:rFonts w:cstheme="minorHAnsi"/>
                <w:sz w:val="20"/>
                <w:szCs w:val="20"/>
              </w:rPr>
              <w:t xml:space="preserve"> None</w:t>
            </w:r>
          </w:p>
        </w:tc>
      </w:tr>
      <w:tr w:rsidR="005A71FC" w:rsidRPr="00995460" w14:paraId="00E23033" w14:textId="77777777" w:rsidTr="002C1CB8">
        <w:trPr>
          <w:trHeight w:val="276"/>
        </w:trPr>
        <w:tc>
          <w:tcPr>
            <w:tcW w:w="10934" w:type="dxa"/>
            <w:gridSpan w:val="4"/>
          </w:tcPr>
          <w:p w14:paraId="222F0511" w14:textId="0AF3224D" w:rsidR="005A71FC" w:rsidRPr="00A93FAC" w:rsidRDefault="005A71FC" w:rsidP="00603703">
            <w:pPr>
              <w:spacing w:line="288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Next of Kin:</w:t>
            </w:r>
          </w:p>
        </w:tc>
      </w:tr>
      <w:tr w:rsidR="005A71FC" w:rsidRPr="00995460" w14:paraId="4D9BA05D" w14:textId="77777777" w:rsidTr="005A71FC">
        <w:trPr>
          <w:trHeight w:val="276"/>
        </w:trPr>
        <w:tc>
          <w:tcPr>
            <w:tcW w:w="1414" w:type="dxa"/>
          </w:tcPr>
          <w:p w14:paraId="58E6CC35" w14:textId="77777777" w:rsidR="005A71FC" w:rsidRDefault="005A71FC" w:rsidP="00603703">
            <w:pPr>
              <w:spacing w:line="288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5A71FC">
              <w:rPr>
                <w:rFonts w:cstheme="minorHAnsi"/>
                <w:b/>
                <w:bCs/>
                <w:sz w:val="20"/>
                <w:szCs w:val="20"/>
              </w:rPr>
              <w:t xml:space="preserve">Relationship: </w:t>
            </w:r>
          </w:p>
          <w:p w14:paraId="717A982D" w14:textId="593B743A" w:rsidR="009C74EB" w:rsidRPr="005A71FC" w:rsidRDefault="009C74EB" w:rsidP="00603703">
            <w:pPr>
              <w:spacing w:line="288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520" w:type="dxa"/>
            <w:gridSpan w:val="3"/>
          </w:tcPr>
          <w:p w14:paraId="0DA3525E" w14:textId="66915BC6" w:rsidR="005A71FC" w:rsidRPr="005A71FC" w:rsidRDefault="005A71FC" w:rsidP="00603703">
            <w:pPr>
              <w:spacing w:line="288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A71FC" w:rsidRPr="00995460" w14:paraId="744B6EC5" w14:textId="77777777" w:rsidTr="005A71FC">
        <w:trPr>
          <w:trHeight w:val="276"/>
        </w:trPr>
        <w:tc>
          <w:tcPr>
            <w:tcW w:w="1414" w:type="dxa"/>
          </w:tcPr>
          <w:p w14:paraId="6C78A210" w14:textId="77777777" w:rsidR="005A71FC" w:rsidRDefault="005A71FC" w:rsidP="00603703">
            <w:pPr>
              <w:spacing w:line="288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5A71FC">
              <w:rPr>
                <w:rFonts w:cstheme="minorHAnsi"/>
                <w:b/>
                <w:bCs/>
                <w:sz w:val="20"/>
                <w:szCs w:val="20"/>
              </w:rPr>
              <w:t xml:space="preserve">Address: </w:t>
            </w:r>
          </w:p>
          <w:p w14:paraId="01A111CB" w14:textId="2934DFC0" w:rsidR="009C74EB" w:rsidRPr="005A71FC" w:rsidRDefault="009C74EB" w:rsidP="00603703">
            <w:pPr>
              <w:spacing w:line="288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520" w:type="dxa"/>
            <w:gridSpan w:val="3"/>
          </w:tcPr>
          <w:p w14:paraId="61C2412E" w14:textId="389D3257" w:rsidR="005A71FC" w:rsidRPr="005A71FC" w:rsidRDefault="005A71FC" w:rsidP="00603703">
            <w:pPr>
              <w:spacing w:line="288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A71FC" w:rsidRPr="00995460" w14:paraId="15DE0D22" w14:textId="77777777" w:rsidTr="005A71FC">
        <w:trPr>
          <w:trHeight w:val="276"/>
        </w:trPr>
        <w:tc>
          <w:tcPr>
            <w:tcW w:w="1414" w:type="dxa"/>
          </w:tcPr>
          <w:p w14:paraId="20B649C3" w14:textId="77777777" w:rsidR="005A71FC" w:rsidRPr="005A71FC" w:rsidRDefault="005A71FC" w:rsidP="00603703">
            <w:pPr>
              <w:spacing w:line="288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5A71FC">
              <w:rPr>
                <w:rFonts w:cstheme="minorHAnsi"/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9520" w:type="dxa"/>
            <w:gridSpan w:val="3"/>
          </w:tcPr>
          <w:p w14:paraId="00E9160B" w14:textId="77777777" w:rsidR="00603703" w:rsidRDefault="00603703" w:rsidP="00603703">
            <w:pPr>
              <w:spacing w:line="288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1758E3B" w14:textId="30E94AD8" w:rsidR="00C96783" w:rsidRPr="005A71FC" w:rsidRDefault="00C96783" w:rsidP="00603703">
            <w:pPr>
              <w:spacing w:line="288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A71FC" w:rsidRPr="00995460" w14:paraId="300D26AA" w14:textId="77777777" w:rsidTr="002C1CB8">
        <w:trPr>
          <w:trHeight w:val="464"/>
        </w:trPr>
        <w:tc>
          <w:tcPr>
            <w:tcW w:w="10934" w:type="dxa"/>
            <w:gridSpan w:val="4"/>
            <w:shd w:val="clear" w:color="auto" w:fill="000000" w:themeFill="text1"/>
          </w:tcPr>
          <w:p w14:paraId="7E201687" w14:textId="0DE450B0" w:rsidR="005A71FC" w:rsidRPr="00C97FF4" w:rsidRDefault="005A71FC" w:rsidP="00603703">
            <w:pPr>
              <w:spacing w:line="288" w:lineRule="auto"/>
              <w:ind w:right="-897"/>
              <w:rPr>
                <w:rFonts w:cstheme="minorHAnsi"/>
                <w:b/>
                <w:caps/>
                <w:sz w:val="20"/>
                <w:szCs w:val="20"/>
              </w:rPr>
            </w:pPr>
            <w:r w:rsidRPr="00C97FF4">
              <w:rPr>
                <w:rFonts w:cstheme="minorHAnsi"/>
                <w:b/>
                <w:caps/>
                <w:sz w:val="20"/>
                <w:szCs w:val="20"/>
              </w:rPr>
              <w:t>Custody/bail details</w:t>
            </w:r>
          </w:p>
        </w:tc>
      </w:tr>
      <w:tr w:rsidR="005A71FC" w14:paraId="7A6E496F" w14:textId="77777777" w:rsidTr="002C1CB8">
        <w:trPr>
          <w:trHeight w:val="490"/>
        </w:trPr>
        <w:tc>
          <w:tcPr>
            <w:tcW w:w="10934" w:type="dxa"/>
            <w:gridSpan w:val="4"/>
          </w:tcPr>
          <w:p w14:paraId="5C0F05B4" w14:textId="1E129858" w:rsidR="005A71FC" w:rsidRPr="00C97FF4" w:rsidRDefault="00DF2605" w:rsidP="00603703">
            <w:pPr>
              <w:spacing w:line="288" w:lineRule="auto"/>
              <w:ind w:right="-89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Is your client c</w:t>
            </w:r>
            <w:r w:rsidR="005A71FC" w:rsidRPr="00BD6BD3">
              <w:rPr>
                <w:rFonts w:cstheme="minorHAnsi"/>
                <w:b/>
                <w:bCs/>
                <w:sz w:val="20"/>
                <w:szCs w:val="20"/>
              </w:rPr>
              <w:t xml:space="preserve">urrently in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c</w:t>
            </w:r>
            <w:r w:rsidR="005A71FC" w:rsidRPr="00BD6BD3">
              <w:rPr>
                <w:rFonts w:cstheme="minorHAnsi"/>
                <w:b/>
                <w:bCs/>
                <w:sz w:val="20"/>
                <w:szCs w:val="20"/>
              </w:rPr>
              <w:t>ustody?</w:t>
            </w:r>
            <w:r w:rsidR="005A71FC" w:rsidRPr="00C97FF4">
              <w:rPr>
                <w:rFonts w:cstheme="minorHAnsi"/>
                <w:sz w:val="20"/>
                <w:szCs w:val="20"/>
              </w:rPr>
              <w:t xml:space="preserve">                  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</w:t>
            </w:r>
            <w:r w:rsidR="005A71FC" w:rsidRPr="00C97FF4">
              <w:rPr>
                <w:rFonts w:cstheme="minorHAnsi"/>
                <w:sz w:val="20"/>
                <w:szCs w:val="20"/>
              </w:rPr>
              <w:sym w:font="Symbol" w:char="F0F0"/>
            </w:r>
            <w:r w:rsidR="005A71FC" w:rsidRPr="00C97FF4">
              <w:rPr>
                <w:rFonts w:cstheme="minorHAnsi"/>
                <w:sz w:val="20"/>
                <w:szCs w:val="20"/>
              </w:rPr>
              <w:t xml:space="preserve"> Yes               </w:t>
            </w:r>
            <w:r w:rsidR="005A71FC" w:rsidRPr="00C97FF4">
              <w:rPr>
                <w:rFonts w:cstheme="minorHAnsi"/>
                <w:sz w:val="20"/>
                <w:szCs w:val="20"/>
              </w:rPr>
              <w:sym w:font="Symbol" w:char="F0F0"/>
            </w:r>
            <w:r w:rsidR="005A71FC" w:rsidRPr="00C97FF4">
              <w:rPr>
                <w:rFonts w:cstheme="minorHAnsi"/>
                <w:sz w:val="20"/>
                <w:szCs w:val="20"/>
              </w:rPr>
              <w:t xml:space="preserve"> No</w:t>
            </w:r>
          </w:p>
          <w:p w14:paraId="45E8388C" w14:textId="3E417A1F" w:rsidR="005A71FC" w:rsidRDefault="005A71FC" w:rsidP="00603703">
            <w:pPr>
              <w:spacing w:line="288" w:lineRule="auto"/>
              <w:ind w:right="-897"/>
              <w:rPr>
                <w:rFonts w:cstheme="minorHAnsi"/>
                <w:b/>
                <w:bCs/>
                <w:sz w:val="20"/>
                <w:szCs w:val="20"/>
              </w:rPr>
            </w:pPr>
            <w:r w:rsidRPr="00BD6BD3">
              <w:rPr>
                <w:rFonts w:cstheme="minorHAnsi"/>
                <w:b/>
                <w:bCs/>
                <w:sz w:val="20"/>
                <w:szCs w:val="20"/>
              </w:rPr>
              <w:t xml:space="preserve">If yes, </w:t>
            </w:r>
            <w:r w:rsidR="00634F89">
              <w:rPr>
                <w:rFonts w:cstheme="minorHAnsi"/>
                <w:b/>
                <w:bCs/>
                <w:sz w:val="20"/>
                <w:szCs w:val="20"/>
              </w:rPr>
              <w:t xml:space="preserve">please advise </w:t>
            </w:r>
            <w:r w:rsidRPr="00BD6BD3">
              <w:rPr>
                <w:rFonts w:cstheme="minorHAnsi"/>
                <w:b/>
                <w:bCs/>
                <w:sz w:val="20"/>
                <w:szCs w:val="20"/>
              </w:rPr>
              <w:t>location</w:t>
            </w:r>
            <w:r w:rsidR="00603703">
              <w:rPr>
                <w:rFonts w:cstheme="minorHAnsi"/>
                <w:b/>
                <w:bCs/>
                <w:sz w:val="20"/>
                <w:szCs w:val="20"/>
              </w:rPr>
              <w:t xml:space="preserve"> and contact details</w:t>
            </w:r>
            <w:r w:rsidR="00C96783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14:paraId="70F6BEAA" w14:textId="77777777" w:rsidR="00C96783" w:rsidRDefault="00C96783" w:rsidP="00603703">
            <w:pPr>
              <w:spacing w:line="288" w:lineRule="auto"/>
              <w:ind w:right="-897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0474D52" w14:textId="5C15A859" w:rsidR="00603703" w:rsidRPr="00BD6BD3" w:rsidRDefault="00603703" w:rsidP="00603703">
            <w:pPr>
              <w:spacing w:line="288" w:lineRule="auto"/>
              <w:ind w:right="-897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16A45" w14:paraId="7A4B2764" w14:textId="77777777" w:rsidTr="002C1CB8">
        <w:trPr>
          <w:trHeight w:val="490"/>
        </w:trPr>
        <w:tc>
          <w:tcPr>
            <w:tcW w:w="10934" w:type="dxa"/>
            <w:gridSpan w:val="4"/>
          </w:tcPr>
          <w:p w14:paraId="5A0B84D0" w14:textId="326F9F94" w:rsidR="009C74EB" w:rsidRDefault="00E16A45" w:rsidP="00603703">
            <w:pPr>
              <w:spacing w:line="288" w:lineRule="auto"/>
              <w:ind w:right="-897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Would </w:t>
            </w:r>
            <w:r w:rsidR="00DF2605">
              <w:rPr>
                <w:rFonts w:cstheme="minorHAnsi"/>
                <w:b/>
                <w:bCs/>
                <w:sz w:val="20"/>
                <w:szCs w:val="20"/>
              </w:rPr>
              <w:t>your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client like a referral to VALS Community </w:t>
            </w:r>
            <w:r w:rsidR="009C74EB">
              <w:rPr>
                <w:rFonts w:cstheme="minorHAnsi"/>
                <w:b/>
                <w:bCs/>
                <w:sz w:val="20"/>
                <w:szCs w:val="20"/>
              </w:rPr>
              <w:t xml:space="preserve">Justice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Programs for a welfare check?</w:t>
            </w:r>
            <w:r w:rsidR="009C74EB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603703" w:rsidRPr="00C97FF4">
              <w:rPr>
                <w:rFonts w:cstheme="minorHAnsi"/>
                <w:sz w:val="20"/>
                <w:szCs w:val="20"/>
              </w:rPr>
              <w:sym w:font="Symbol" w:char="F0F0"/>
            </w:r>
            <w:r w:rsidR="00603703" w:rsidRPr="00C97FF4">
              <w:rPr>
                <w:rFonts w:cstheme="minorHAnsi"/>
                <w:sz w:val="20"/>
                <w:szCs w:val="20"/>
              </w:rPr>
              <w:t xml:space="preserve"> Yes           </w:t>
            </w:r>
            <w:r w:rsidR="00603703" w:rsidRPr="00C97FF4">
              <w:rPr>
                <w:rFonts w:cstheme="minorHAnsi"/>
                <w:sz w:val="20"/>
                <w:szCs w:val="20"/>
              </w:rPr>
              <w:sym w:font="Symbol" w:char="F0F0"/>
            </w:r>
            <w:r w:rsidR="00603703" w:rsidRPr="00C97FF4">
              <w:rPr>
                <w:rFonts w:cstheme="minorHAnsi"/>
                <w:sz w:val="20"/>
                <w:szCs w:val="20"/>
              </w:rPr>
              <w:t xml:space="preserve"> No</w:t>
            </w:r>
          </w:p>
          <w:p w14:paraId="199EC07C" w14:textId="7F49B8B1" w:rsidR="00E16A45" w:rsidRPr="00BD6BD3" w:rsidRDefault="009C74EB" w:rsidP="00603703">
            <w:pPr>
              <w:spacing w:line="288" w:lineRule="auto"/>
              <w:ind w:right="-897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</w:t>
            </w:r>
            <w:r w:rsidR="00E16A4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603703">
              <w:rPr>
                <w:rFonts w:cstheme="minorHAnsi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</w:t>
            </w:r>
          </w:p>
        </w:tc>
      </w:tr>
      <w:tr w:rsidR="005A71FC" w14:paraId="6D7A2AB5" w14:textId="77777777" w:rsidTr="002C1CB8">
        <w:trPr>
          <w:trHeight w:val="490"/>
        </w:trPr>
        <w:tc>
          <w:tcPr>
            <w:tcW w:w="10934" w:type="dxa"/>
            <w:gridSpan w:val="4"/>
          </w:tcPr>
          <w:p w14:paraId="1771EA4B" w14:textId="643D2162" w:rsidR="005A71FC" w:rsidRDefault="00DF2605" w:rsidP="00603703">
            <w:pPr>
              <w:spacing w:line="288" w:lineRule="auto"/>
              <w:ind w:right="-89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Is your client currently</w:t>
            </w:r>
            <w:r w:rsidR="005A71FC">
              <w:rPr>
                <w:rFonts w:cstheme="minorHAnsi"/>
                <w:b/>
                <w:bCs/>
                <w:sz w:val="20"/>
                <w:szCs w:val="20"/>
              </w:rPr>
              <w:t xml:space="preserve"> in another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type of</w:t>
            </w:r>
            <w:r w:rsidR="005A71FC">
              <w:rPr>
                <w:rFonts w:cstheme="minorHAnsi"/>
                <w:b/>
                <w:bCs/>
                <w:sz w:val="20"/>
                <w:szCs w:val="20"/>
              </w:rPr>
              <w:t xml:space="preserve"> facility (eg. rehabilitation)?   </w:t>
            </w:r>
            <w:r w:rsidR="00E16A45">
              <w:rPr>
                <w:rFonts w:cstheme="minorHAnsi"/>
                <w:b/>
                <w:bCs/>
                <w:sz w:val="20"/>
                <w:szCs w:val="20"/>
              </w:rPr>
              <w:t xml:space="preserve">                                  </w:t>
            </w:r>
            <w:r w:rsidR="005A71FC" w:rsidRPr="00C97FF4">
              <w:rPr>
                <w:rFonts w:cstheme="minorHAnsi"/>
                <w:sz w:val="20"/>
                <w:szCs w:val="20"/>
              </w:rPr>
              <w:sym w:font="Symbol" w:char="F0F0"/>
            </w:r>
            <w:r w:rsidR="005A71FC" w:rsidRPr="00C97FF4">
              <w:rPr>
                <w:rFonts w:cstheme="minorHAnsi"/>
                <w:sz w:val="20"/>
                <w:szCs w:val="20"/>
              </w:rPr>
              <w:t xml:space="preserve"> Yes               </w:t>
            </w:r>
            <w:r w:rsidR="005A71FC" w:rsidRPr="00C97FF4">
              <w:rPr>
                <w:rFonts w:cstheme="minorHAnsi"/>
                <w:sz w:val="20"/>
                <w:szCs w:val="20"/>
              </w:rPr>
              <w:sym w:font="Symbol" w:char="F0F0"/>
            </w:r>
            <w:r w:rsidR="005A71FC" w:rsidRPr="00C97FF4">
              <w:rPr>
                <w:rFonts w:cstheme="minorHAnsi"/>
                <w:sz w:val="20"/>
                <w:szCs w:val="20"/>
              </w:rPr>
              <w:t xml:space="preserve"> No</w:t>
            </w:r>
          </w:p>
          <w:p w14:paraId="7E4133C7" w14:textId="4DEB0A43" w:rsidR="005A71FC" w:rsidRDefault="005A71FC" w:rsidP="00603703">
            <w:pPr>
              <w:spacing w:line="288" w:lineRule="auto"/>
              <w:ind w:right="-897"/>
              <w:rPr>
                <w:rFonts w:cstheme="minorHAnsi"/>
                <w:b/>
                <w:bCs/>
                <w:sz w:val="20"/>
                <w:szCs w:val="20"/>
              </w:rPr>
            </w:pPr>
            <w:r w:rsidRPr="00BD6BD3">
              <w:rPr>
                <w:rFonts w:cstheme="minorHAnsi"/>
                <w:b/>
                <w:bCs/>
                <w:sz w:val="20"/>
                <w:szCs w:val="20"/>
              </w:rPr>
              <w:t xml:space="preserve">If yes, </w:t>
            </w:r>
            <w:r w:rsidR="00634F89">
              <w:rPr>
                <w:rFonts w:cstheme="minorHAnsi"/>
                <w:b/>
                <w:bCs/>
                <w:sz w:val="20"/>
                <w:szCs w:val="20"/>
              </w:rPr>
              <w:t xml:space="preserve">please advise </w:t>
            </w:r>
            <w:r w:rsidRPr="00BD6BD3">
              <w:rPr>
                <w:rFonts w:cstheme="minorHAnsi"/>
                <w:b/>
                <w:bCs/>
                <w:sz w:val="20"/>
                <w:szCs w:val="20"/>
              </w:rPr>
              <w:t>location</w:t>
            </w:r>
            <w:r w:rsidR="00603703">
              <w:rPr>
                <w:rFonts w:cstheme="minorHAnsi"/>
                <w:b/>
                <w:bCs/>
                <w:sz w:val="20"/>
                <w:szCs w:val="20"/>
              </w:rPr>
              <w:t xml:space="preserve"> and contact details</w:t>
            </w:r>
            <w:r w:rsidRPr="00BD6BD3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14:paraId="76AD3293" w14:textId="69A78626" w:rsidR="00C96783" w:rsidRPr="00BD6BD3" w:rsidRDefault="00C96783" w:rsidP="00603703">
            <w:pPr>
              <w:spacing w:line="288" w:lineRule="auto"/>
              <w:ind w:right="-897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A71FC" w14:paraId="1D883C36" w14:textId="77777777" w:rsidTr="002C1CB8">
        <w:trPr>
          <w:trHeight w:val="490"/>
        </w:trPr>
        <w:tc>
          <w:tcPr>
            <w:tcW w:w="10934" w:type="dxa"/>
            <w:gridSpan w:val="4"/>
          </w:tcPr>
          <w:p w14:paraId="43503F95" w14:textId="5EE7A9AC" w:rsidR="005A71FC" w:rsidRPr="00C97FF4" w:rsidRDefault="00DF2605" w:rsidP="00603703">
            <w:pPr>
              <w:spacing w:line="288" w:lineRule="auto"/>
              <w:ind w:right="-89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lastRenderedPageBreak/>
              <w:t>Is your client c</w:t>
            </w:r>
            <w:r w:rsidR="005A71FC" w:rsidRPr="00BD6BD3">
              <w:rPr>
                <w:rFonts w:cstheme="minorHAnsi"/>
                <w:b/>
                <w:bCs/>
                <w:sz w:val="20"/>
                <w:szCs w:val="20"/>
              </w:rPr>
              <w:t xml:space="preserve">urrently on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b</w:t>
            </w:r>
            <w:r w:rsidR="005A71FC" w:rsidRPr="00BD6BD3">
              <w:rPr>
                <w:rFonts w:cstheme="minorHAnsi"/>
                <w:b/>
                <w:bCs/>
                <w:sz w:val="20"/>
                <w:szCs w:val="20"/>
              </w:rPr>
              <w:t>ail?</w:t>
            </w:r>
            <w:r w:rsidR="005A71FC" w:rsidRPr="00C97FF4">
              <w:rPr>
                <w:rFonts w:cstheme="minorHAnsi"/>
                <w:sz w:val="20"/>
                <w:szCs w:val="20"/>
              </w:rPr>
              <w:t xml:space="preserve">                         </w:t>
            </w:r>
            <w:r w:rsidR="00E16A45"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</w:t>
            </w:r>
            <w:r w:rsidR="005A71FC" w:rsidRPr="00C97FF4">
              <w:rPr>
                <w:rFonts w:cstheme="minorHAnsi"/>
                <w:sz w:val="20"/>
                <w:szCs w:val="20"/>
              </w:rPr>
              <w:sym w:font="Symbol" w:char="F0F0"/>
            </w:r>
            <w:r w:rsidR="005A71FC" w:rsidRPr="00C97FF4">
              <w:rPr>
                <w:rFonts w:cstheme="minorHAnsi"/>
                <w:sz w:val="20"/>
                <w:szCs w:val="20"/>
              </w:rPr>
              <w:t xml:space="preserve"> Yes               </w:t>
            </w:r>
            <w:r w:rsidR="005A71FC" w:rsidRPr="00C97FF4">
              <w:rPr>
                <w:rFonts w:cstheme="minorHAnsi"/>
                <w:sz w:val="20"/>
                <w:szCs w:val="20"/>
              </w:rPr>
              <w:sym w:font="Symbol" w:char="F0F0"/>
            </w:r>
            <w:r w:rsidR="005A71FC" w:rsidRPr="00C97FF4">
              <w:rPr>
                <w:rFonts w:cstheme="minorHAnsi"/>
                <w:sz w:val="20"/>
                <w:szCs w:val="20"/>
              </w:rPr>
              <w:t xml:space="preserve"> No</w:t>
            </w:r>
          </w:p>
          <w:p w14:paraId="5EA62F74" w14:textId="28776383" w:rsidR="00C96783" w:rsidRPr="00BD6BD3" w:rsidRDefault="005A71FC" w:rsidP="00603703">
            <w:pPr>
              <w:spacing w:line="288" w:lineRule="auto"/>
              <w:ind w:right="-897"/>
              <w:rPr>
                <w:rFonts w:cstheme="minorHAnsi"/>
                <w:b/>
                <w:bCs/>
                <w:sz w:val="20"/>
                <w:szCs w:val="20"/>
              </w:rPr>
            </w:pPr>
            <w:r w:rsidRPr="00BD6BD3">
              <w:rPr>
                <w:rFonts w:cstheme="minorHAnsi"/>
                <w:b/>
                <w:bCs/>
                <w:sz w:val="20"/>
                <w:szCs w:val="20"/>
              </w:rPr>
              <w:t>If yes, please list bail conditions:</w:t>
            </w:r>
            <w:r w:rsidR="00DF260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18C375BB" w14:textId="3554225C" w:rsidR="005A71FC" w:rsidRPr="00CB4FD3" w:rsidRDefault="005A71FC" w:rsidP="00CB4FD3">
            <w:pPr>
              <w:ind w:right="-897"/>
              <w:rPr>
                <w:rFonts w:cstheme="minorHAnsi"/>
                <w:sz w:val="20"/>
                <w:szCs w:val="20"/>
              </w:rPr>
            </w:pPr>
          </w:p>
        </w:tc>
      </w:tr>
      <w:tr w:rsidR="00995697" w14:paraId="68E400BB" w14:textId="77777777" w:rsidTr="002C1CB8">
        <w:trPr>
          <w:trHeight w:val="490"/>
        </w:trPr>
        <w:tc>
          <w:tcPr>
            <w:tcW w:w="10934" w:type="dxa"/>
            <w:gridSpan w:val="4"/>
          </w:tcPr>
          <w:p w14:paraId="2043ECE6" w14:textId="1A96DF4E" w:rsidR="00995697" w:rsidRPr="00BD6BD3" w:rsidRDefault="00995697" w:rsidP="00603703">
            <w:pPr>
              <w:spacing w:line="288" w:lineRule="auto"/>
              <w:ind w:right="-897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Does </w:t>
            </w:r>
            <w:r w:rsidR="00552821">
              <w:rPr>
                <w:rFonts w:cstheme="minorHAnsi"/>
                <w:b/>
                <w:bCs/>
                <w:sz w:val="20"/>
                <w:szCs w:val="20"/>
              </w:rPr>
              <w:t>your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client require a legal health check for non-criminal law matters?                            </w:t>
            </w:r>
            <w:r w:rsidRPr="00C97FF4">
              <w:rPr>
                <w:rFonts w:cstheme="minorHAnsi"/>
                <w:sz w:val="20"/>
                <w:szCs w:val="20"/>
              </w:rPr>
              <w:sym w:font="Symbol" w:char="F0F0"/>
            </w:r>
            <w:r w:rsidRPr="00C97FF4">
              <w:rPr>
                <w:rFonts w:cstheme="minorHAnsi"/>
                <w:sz w:val="20"/>
                <w:szCs w:val="20"/>
              </w:rPr>
              <w:t xml:space="preserve"> Yes               </w:t>
            </w:r>
            <w:r w:rsidRPr="00C97FF4">
              <w:rPr>
                <w:rFonts w:cstheme="minorHAnsi"/>
                <w:sz w:val="20"/>
                <w:szCs w:val="20"/>
              </w:rPr>
              <w:sym w:font="Symbol" w:char="F0F0"/>
            </w:r>
            <w:r w:rsidRPr="00C97FF4">
              <w:rPr>
                <w:rFonts w:cstheme="minorHAnsi"/>
                <w:sz w:val="20"/>
                <w:szCs w:val="20"/>
              </w:rPr>
              <w:t xml:space="preserve"> No</w:t>
            </w:r>
          </w:p>
        </w:tc>
      </w:tr>
      <w:tr w:rsidR="005A71FC" w:rsidRPr="00995460" w14:paraId="430D5BBA" w14:textId="77777777" w:rsidTr="002C1CB8">
        <w:trPr>
          <w:trHeight w:val="464"/>
        </w:trPr>
        <w:tc>
          <w:tcPr>
            <w:tcW w:w="10934" w:type="dxa"/>
            <w:gridSpan w:val="4"/>
            <w:shd w:val="clear" w:color="auto" w:fill="000000" w:themeFill="text1"/>
          </w:tcPr>
          <w:p w14:paraId="7B3533B3" w14:textId="0A5E2B5A" w:rsidR="005A71FC" w:rsidRPr="00C97FF4" w:rsidRDefault="005A71FC" w:rsidP="00603703">
            <w:pPr>
              <w:spacing w:line="288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INTERVENTION AND OTHER RELEVANT ORDERS</w:t>
            </w:r>
          </w:p>
        </w:tc>
      </w:tr>
      <w:tr w:rsidR="005A71FC" w:rsidRPr="006361ED" w14:paraId="20134CA7" w14:textId="77777777" w:rsidTr="002728E0">
        <w:trPr>
          <w:trHeight w:val="439"/>
        </w:trPr>
        <w:tc>
          <w:tcPr>
            <w:tcW w:w="2831" w:type="dxa"/>
            <w:gridSpan w:val="2"/>
            <w:shd w:val="clear" w:color="auto" w:fill="auto"/>
          </w:tcPr>
          <w:p w14:paraId="29D5CF11" w14:textId="1E54DC2D" w:rsidR="005A71FC" w:rsidRPr="00420910" w:rsidRDefault="005A71FC" w:rsidP="00603703">
            <w:pPr>
              <w:spacing w:line="288" w:lineRule="auto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20910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Type of order</w:t>
            </w:r>
          </w:p>
        </w:tc>
        <w:tc>
          <w:tcPr>
            <w:tcW w:w="8103" w:type="dxa"/>
            <w:gridSpan w:val="2"/>
            <w:shd w:val="clear" w:color="auto" w:fill="auto"/>
          </w:tcPr>
          <w:p w14:paraId="273464FF" w14:textId="115E683B" w:rsidR="005A71FC" w:rsidRPr="00420910" w:rsidRDefault="005A71FC" w:rsidP="00603703">
            <w:pPr>
              <w:spacing w:line="288" w:lineRule="auto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20910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Conditions </w:t>
            </w:r>
            <w:r w:rsidR="00B7692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(and, where relevant, your client’s relationship with the Protected Person(s))</w:t>
            </w:r>
          </w:p>
        </w:tc>
      </w:tr>
      <w:tr w:rsidR="005A71FC" w:rsidRPr="006361ED" w14:paraId="2AD44998" w14:textId="77777777" w:rsidTr="00420910">
        <w:trPr>
          <w:trHeight w:val="499"/>
        </w:trPr>
        <w:tc>
          <w:tcPr>
            <w:tcW w:w="2831" w:type="dxa"/>
            <w:gridSpan w:val="2"/>
            <w:shd w:val="clear" w:color="auto" w:fill="auto"/>
          </w:tcPr>
          <w:p w14:paraId="056A828D" w14:textId="77777777" w:rsidR="005A71FC" w:rsidRPr="00C97FF4" w:rsidRDefault="005A71FC" w:rsidP="00603703">
            <w:pPr>
              <w:spacing w:line="28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3" w:type="dxa"/>
            <w:gridSpan w:val="2"/>
            <w:shd w:val="clear" w:color="auto" w:fill="auto"/>
          </w:tcPr>
          <w:p w14:paraId="0C7334FE" w14:textId="77777777" w:rsidR="005A71FC" w:rsidRDefault="005A71FC" w:rsidP="00C96783">
            <w:pPr>
              <w:pStyle w:val="ListParagraph"/>
              <w:spacing w:line="288" w:lineRule="auto"/>
              <w:rPr>
                <w:rFonts w:cstheme="minorHAnsi"/>
                <w:sz w:val="20"/>
                <w:szCs w:val="20"/>
              </w:rPr>
            </w:pPr>
          </w:p>
          <w:p w14:paraId="3BDC8080" w14:textId="77777777" w:rsidR="00C96783" w:rsidRDefault="00C96783" w:rsidP="00C96783">
            <w:pPr>
              <w:pStyle w:val="ListParagraph"/>
              <w:spacing w:line="288" w:lineRule="auto"/>
              <w:rPr>
                <w:rFonts w:cstheme="minorHAnsi"/>
                <w:sz w:val="20"/>
                <w:szCs w:val="20"/>
              </w:rPr>
            </w:pPr>
          </w:p>
          <w:p w14:paraId="723D0ACD" w14:textId="29FBCC61" w:rsidR="00C96783" w:rsidRPr="00420910" w:rsidRDefault="00C96783" w:rsidP="00C96783">
            <w:pPr>
              <w:pStyle w:val="ListParagraph"/>
              <w:spacing w:line="288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96783" w:rsidRPr="006361ED" w14:paraId="046031EE" w14:textId="77777777" w:rsidTr="00420910">
        <w:trPr>
          <w:trHeight w:val="499"/>
        </w:trPr>
        <w:tc>
          <w:tcPr>
            <w:tcW w:w="2831" w:type="dxa"/>
            <w:gridSpan w:val="2"/>
            <w:shd w:val="clear" w:color="auto" w:fill="auto"/>
          </w:tcPr>
          <w:p w14:paraId="58DE03BD" w14:textId="77777777" w:rsidR="00C96783" w:rsidRPr="00C97FF4" w:rsidRDefault="00C96783" w:rsidP="006037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3" w:type="dxa"/>
            <w:gridSpan w:val="2"/>
            <w:shd w:val="clear" w:color="auto" w:fill="auto"/>
          </w:tcPr>
          <w:p w14:paraId="2C8EC780" w14:textId="77777777" w:rsidR="00C96783" w:rsidRDefault="00C96783" w:rsidP="00C96783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1051B790" w14:textId="77777777" w:rsidR="00C96783" w:rsidRDefault="00C96783" w:rsidP="00C96783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58425914" w14:textId="7C883477" w:rsidR="00C96783" w:rsidRDefault="00C96783" w:rsidP="00C96783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</w:tr>
      <w:tr w:rsidR="005A71FC" w:rsidRPr="006361ED" w14:paraId="2B05B47D" w14:textId="77777777" w:rsidTr="00420910">
        <w:trPr>
          <w:trHeight w:val="499"/>
        </w:trPr>
        <w:tc>
          <w:tcPr>
            <w:tcW w:w="10934" w:type="dxa"/>
            <w:gridSpan w:val="4"/>
            <w:shd w:val="clear" w:color="auto" w:fill="000000" w:themeFill="text1"/>
          </w:tcPr>
          <w:p w14:paraId="5B74CDBD" w14:textId="7665BB54" w:rsidR="005A71FC" w:rsidRPr="00420910" w:rsidRDefault="005A71FC" w:rsidP="00603703">
            <w:pPr>
              <w:spacing w:line="288" w:lineRule="auto"/>
              <w:jc w:val="both"/>
              <w:rPr>
                <w:rFonts w:cstheme="minorHAnsi"/>
                <w:caps/>
                <w:sz w:val="20"/>
                <w:szCs w:val="20"/>
              </w:rPr>
            </w:pPr>
            <w:r w:rsidRPr="00420910">
              <w:rPr>
                <w:rFonts w:cstheme="minorHAnsi"/>
                <w:b/>
                <w:caps/>
                <w:sz w:val="20"/>
                <w:szCs w:val="20"/>
              </w:rPr>
              <w:t>Court details</w:t>
            </w:r>
          </w:p>
        </w:tc>
      </w:tr>
      <w:tr w:rsidR="005A71FC" w:rsidRPr="006361ED" w14:paraId="3E879FF7" w14:textId="77777777" w:rsidTr="0093211A">
        <w:trPr>
          <w:trHeight w:val="499"/>
        </w:trPr>
        <w:tc>
          <w:tcPr>
            <w:tcW w:w="10934" w:type="dxa"/>
            <w:gridSpan w:val="4"/>
            <w:shd w:val="clear" w:color="auto" w:fill="auto"/>
          </w:tcPr>
          <w:p w14:paraId="305DDA10" w14:textId="2C23566E" w:rsidR="005A71FC" w:rsidRPr="007F33C3" w:rsidRDefault="005A71FC" w:rsidP="00603703">
            <w:pPr>
              <w:spacing w:line="288" w:lineRule="auto"/>
              <w:rPr>
                <w:rFonts w:cstheme="minorHAnsi"/>
                <w:b/>
                <w:bCs/>
                <w:color w:val="C45911" w:themeColor="accent2" w:themeShade="BF"/>
                <w:sz w:val="20"/>
                <w:szCs w:val="20"/>
              </w:rPr>
            </w:pPr>
            <w:r w:rsidRPr="00C97FF4">
              <w:rPr>
                <w:rFonts w:cstheme="minorHAnsi"/>
                <w:b/>
                <w:bCs/>
                <w:color w:val="C45911" w:themeColor="accent2" w:themeShade="BF"/>
                <w:sz w:val="20"/>
                <w:szCs w:val="20"/>
              </w:rPr>
              <w:t xml:space="preserve">* </w:t>
            </w:r>
            <w:r w:rsidR="00C96783">
              <w:rPr>
                <w:rFonts w:cstheme="minorHAnsi"/>
                <w:b/>
                <w:bCs/>
                <w:color w:val="C45911" w:themeColor="accent2" w:themeShade="BF"/>
                <w:sz w:val="20"/>
                <w:szCs w:val="20"/>
              </w:rPr>
              <w:t>T</w:t>
            </w:r>
            <w:r w:rsidRPr="007F33C3">
              <w:rPr>
                <w:rFonts w:cstheme="minorHAnsi"/>
                <w:b/>
                <w:bCs/>
                <w:color w:val="C45911" w:themeColor="accent2" w:themeShade="BF"/>
                <w:sz w:val="20"/>
                <w:szCs w:val="20"/>
              </w:rPr>
              <w:t>o be eligible for an Aboriginal Community Justice Report, your client’s matter must be listed</w:t>
            </w:r>
          </w:p>
          <w:p w14:paraId="5ADD41B7" w14:textId="2B2544F2" w:rsidR="005A71FC" w:rsidRPr="007F33C3" w:rsidRDefault="005A71FC" w:rsidP="00603703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cstheme="minorHAnsi"/>
                <w:b/>
                <w:bCs/>
                <w:color w:val="C45911" w:themeColor="accent2" w:themeShade="BF"/>
                <w:sz w:val="20"/>
                <w:szCs w:val="20"/>
              </w:rPr>
            </w:pPr>
            <w:r w:rsidRPr="007F33C3">
              <w:rPr>
                <w:rFonts w:cstheme="minorHAnsi"/>
                <w:b/>
                <w:bCs/>
                <w:color w:val="C45911" w:themeColor="accent2" w:themeShade="BF"/>
                <w:sz w:val="20"/>
                <w:szCs w:val="20"/>
              </w:rPr>
              <w:t xml:space="preserve">For </w:t>
            </w:r>
            <w:r w:rsidR="00B373EE">
              <w:rPr>
                <w:rFonts w:cstheme="minorHAnsi"/>
                <w:b/>
                <w:bCs/>
                <w:color w:val="C45911" w:themeColor="accent2" w:themeShade="BF"/>
                <w:sz w:val="20"/>
                <w:szCs w:val="20"/>
              </w:rPr>
              <w:t>plea hearing</w:t>
            </w:r>
            <w:r>
              <w:rPr>
                <w:rFonts w:cstheme="minorHAnsi"/>
                <w:b/>
                <w:bCs/>
                <w:color w:val="C45911" w:themeColor="accent2" w:themeShade="BF"/>
                <w:sz w:val="20"/>
                <w:szCs w:val="20"/>
              </w:rPr>
              <w:t>;</w:t>
            </w:r>
            <w:r w:rsidR="00552821">
              <w:rPr>
                <w:rStyle w:val="FootnoteReference"/>
                <w:rFonts w:cstheme="minorHAnsi"/>
                <w:b/>
                <w:bCs/>
                <w:color w:val="C45911" w:themeColor="accent2" w:themeShade="BF"/>
                <w:sz w:val="20"/>
                <w:szCs w:val="20"/>
              </w:rPr>
              <w:footnoteReference w:id="2"/>
            </w:r>
          </w:p>
          <w:p w14:paraId="7B46BBF9" w14:textId="30A6F930" w:rsidR="005A71FC" w:rsidRPr="007F33C3" w:rsidRDefault="00B373EE" w:rsidP="00603703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cstheme="minorHAnsi"/>
                <w:b/>
                <w:bCs/>
                <w:color w:val="C45911" w:themeColor="accent2" w:themeShade="BF"/>
                <w:sz w:val="20"/>
                <w:szCs w:val="20"/>
              </w:rPr>
            </w:pPr>
            <w:r w:rsidRPr="00B373EE">
              <w:rPr>
                <w:rFonts w:cstheme="minorHAnsi"/>
                <w:b/>
                <w:bCs/>
                <w:color w:val="C45911" w:themeColor="accent2" w:themeShade="BF"/>
                <w:sz w:val="20"/>
                <w:szCs w:val="20"/>
              </w:rPr>
              <w:t xml:space="preserve">In the County Koori Court division or in the general list before a </w:t>
            </w:r>
            <w:r w:rsidR="00552821">
              <w:rPr>
                <w:rFonts w:cstheme="minorHAnsi"/>
                <w:b/>
                <w:bCs/>
                <w:color w:val="C45911" w:themeColor="accent2" w:themeShade="BF"/>
                <w:sz w:val="20"/>
                <w:szCs w:val="20"/>
              </w:rPr>
              <w:t>J</w:t>
            </w:r>
            <w:r w:rsidRPr="00B373EE">
              <w:rPr>
                <w:rFonts w:cstheme="minorHAnsi"/>
                <w:b/>
                <w:bCs/>
                <w:color w:val="C45911" w:themeColor="accent2" w:themeShade="BF"/>
                <w:sz w:val="20"/>
                <w:szCs w:val="20"/>
              </w:rPr>
              <w:t>udge who is eligible to sit in the Koori Court division</w:t>
            </w:r>
            <w:r w:rsidR="005A71FC">
              <w:rPr>
                <w:rFonts w:cstheme="minorHAnsi"/>
                <w:b/>
                <w:bCs/>
                <w:color w:val="C45911" w:themeColor="accent2" w:themeShade="BF"/>
                <w:sz w:val="20"/>
                <w:szCs w:val="20"/>
              </w:rPr>
              <w:t>;</w:t>
            </w:r>
          </w:p>
          <w:p w14:paraId="23924C58" w14:textId="7E5CAAD4" w:rsidR="005A71FC" w:rsidRPr="00E3270F" w:rsidRDefault="005A71FC" w:rsidP="00603703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cstheme="minorHAnsi"/>
                <w:b/>
                <w:bCs/>
                <w:color w:val="C45911" w:themeColor="accent2" w:themeShade="BF"/>
                <w:sz w:val="20"/>
                <w:szCs w:val="20"/>
              </w:rPr>
            </w:pPr>
            <w:r w:rsidRPr="007F33C3">
              <w:rPr>
                <w:rFonts w:cstheme="minorHAnsi"/>
                <w:b/>
                <w:bCs/>
                <w:color w:val="C45911" w:themeColor="accent2" w:themeShade="BF"/>
                <w:sz w:val="20"/>
                <w:szCs w:val="20"/>
              </w:rPr>
              <w:t>At Melbourne</w:t>
            </w:r>
            <w:r w:rsidR="009C74EB">
              <w:rPr>
                <w:rFonts w:cstheme="minorHAnsi"/>
                <w:b/>
                <w:bCs/>
                <w:color w:val="C45911" w:themeColor="accent2" w:themeShade="BF"/>
                <w:sz w:val="20"/>
                <w:szCs w:val="20"/>
              </w:rPr>
              <w:t xml:space="preserve"> or </w:t>
            </w:r>
            <w:r w:rsidRPr="007F33C3">
              <w:rPr>
                <w:rFonts w:cstheme="minorHAnsi"/>
                <w:b/>
                <w:bCs/>
                <w:color w:val="C45911" w:themeColor="accent2" w:themeShade="BF"/>
                <w:sz w:val="20"/>
                <w:szCs w:val="20"/>
              </w:rPr>
              <w:t>La Trobe Valley</w:t>
            </w:r>
            <w:r>
              <w:rPr>
                <w:rFonts w:cstheme="minorHAnsi"/>
                <w:b/>
                <w:bCs/>
                <w:color w:val="C45911" w:themeColor="accent2" w:themeShade="BF"/>
                <w:sz w:val="20"/>
                <w:szCs w:val="20"/>
              </w:rPr>
              <w:t>.</w:t>
            </w:r>
            <w:r w:rsidRPr="007F33C3">
              <w:rPr>
                <w:rFonts w:cstheme="minorHAnsi"/>
                <w:b/>
                <w:bCs/>
                <w:color w:val="C45911" w:themeColor="accent2" w:themeShade="BF"/>
                <w:sz w:val="20"/>
                <w:szCs w:val="20"/>
              </w:rPr>
              <w:t xml:space="preserve">        </w:t>
            </w:r>
          </w:p>
        </w:tc>
      </w:tr>
      <w:tr w:rsidR="005A71FC" w:rsidRPr="006361ED" w14:paraId="1791B22E" w14:textId="77777777" w:rsidTr="00AC4BF7">
        <w:trPr>
          <w:trHeight w:val="499"/>
        </w:trPr>
        <w:tc>
          <w:tcPr>
            <w:tcW w:w="10934" w:type="dxa"/>
            <w:gridSpan w:val="4"/>
          </w:tcPr>
          <w:p w14:paraId="5BF8EE7F" w14:textId="0EA840D3" w:rsidR="005A71FC" w:rsidRDefault="005A71FC" w:rsidP="00603703">
            <w:pPr>
              <w:spacing w:line="288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Koori County </w:t>
            </w:r>
            <w:r w:rsidRPr="00090391">
              <w:rPr>
                <w:rFonts w:cstheme="minorHAnsi"/>
                <w:b/>
                <w:bCs/>
                <w:sz w:val="20"/>
                <w:szCs w:val="20"/>
              </w:rPr>
              <w:t>Court</w:t>
            </w:r>
            <w:r>
              <w:rPr>
                <w:rFonts w:cstheme="minorHAnsi"/>
                <w:b/>
                <w:bCs/>
                <w:sz w:val="20"/>
                <w:szCs w:val="20"/>
              </w:rPr>
              <w:t>?</w:t>
            </w:r>
            <w:r w:rsidRPr="00090391"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    </w:t>
            </w:r>
            <w:r w:rsidRPr="00C97FF4">
              <w:rPr>
                <w:rFonts w:cstheme="minorHAnsi"/>
                <w:sz w:val="20"/>
                <w:szCs w:val="20"/>
              </w:rPr>
              <w:sym w:font="Symbol" w:char="F0F0"/>
            </w:r>
            <w:r w:rsidRPr="00C97FF4">
              <w:rPr>
                <w:rFonts w:cstheme="minorHAnsi"/>
                <w:sz w:val="20"/>
                <w:szCs w:val="20"/>
              </w:rPr>
              <w:t xml:space="preserve"> Yes               </w:t>
            </w:r>
            <w:r w:rsidRPr="00C97FF4">
              <w:rPr>
                <w:rFonts w:cstheme="minorHAnsi"/>
                <w:sz w:val="20"/>
                <w:szCs w:val="20"/>
              </w:rPr>
              <w:sym w:font="Symbol" w:char="F0F0"/>
            </w:r>
            <w:r w:rsidRPr="00C97FF4">
              <w:rPr>
                <w:rFonts w:cstheme="minorHAnsi"/>
                <w:sz w:val="20"/>
                <w:szCs w:val="20"/>
              </w:rPr>
              <w:t xml:space="preserve"> No</w:t>
            </w:r>
            <w:r>
              <w:rPr>
                <w:rFonts w:cstheme="minorHAnsi"/>
                <w:sz w:val="20"/>
                <w:szCs w:val="20"/>
              </w:rPr>
              <w:t xml:space="preserve">                  </w:t>
            </w:r>
            <w:r w:rsidRPr="00C97FF4">
              <w:rPr>
                <w:rFonts w:cstheme="minorHAnsi"/>
                <w:sz w:val="20"/>
                <w:szCs w:val="20"/>
              </w:rPr>
              <w:sym w:font="Symbol" w:char="F0F0"/>
            </w:r>
            <w:r w:rsidRPr="00C97FF4">
              <w:rPr>
                <w:rFonts w:cstheme="minorHAnsi"/>
                <w:sz w:val="20"/>
                <w:szCs w:val="20"/>
              </w:rPr>
              <w:t xml:space="preserve"> Melbourne                            </w:t>
            </w:r>
          </w:p>
          <w:p w14:paraId="055B3876" w14:textId="4457E793" w:rsidR="005A71FC" w:rsidRPr="00E3270F" w:rsidRDefault="00634F89" w:rsidP="00603703">
            <w:pPr>
              <w:spacing w:line="288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            </w:t>
            </w:r>
            <w:r w:rsidR="005A71FC" w:rsidRPr="00C97FF4">
              <w:rPr>
                <w:rFonts w:cstheme="minorHAnsi"/>
                <w:sz w:val="20"/>
                <w:szCs w:val="20"/>
              </w:rPr>
              <w:sym w:font="Symbol" w:char="F0F0"/>
            </w:r>
            <w:r w:rsidR="005A71FC" w:rsidRPr="00C97FF4">
              <w:rPr>
                <w:rFonts w:cstheme="minorHAnsi"/>
                <w:sz w:val="20"/>
                <w:szCs w:val="20"/>
              </w:rPr>
              <w:t xml:space="preserve"> La Trobe Valley                 </w:t>
            </w:r>
            <w:r w:rsidR="005A71FC">
              <w:rPr>
                <w:rFonts w:cstheme="minorHAnsi"/>
                <w:sz w:val="20"/>
                <w:szCs w:val="20"/>
              </w:rPr>
              <w:t xml:space="preserve">                                            </w:t>
            </w:r>
          </w:p>
        </w:tc>
      </w:tr>
      <w:tr w:rsidR="005A71FC" w:rsidRPr="006361ED" w14:paraId="394CE817" w14:textId="77777777" w:rsidTr="00C97FF4">
        <w:trPr>
          <w:trHeight w:val="499"/>
        </w:trPr>
        <w:tc>
          <w:tcPr>
            <w:tcW w:w="4249" w:type="dxa"/>
            <w:gridSpan w:val="3"/>
          </w:tcPr>
          <w:p w14:paraId="1D900F43" w14:textId="1460C79C" w:rsidR="005A71FC" w:rsidRDefault="005A71FC" w:rsidP="00603703">
            <w:pPr>
              <w:spacing w:line="288" w:lineRule="auto"/>
              <w:rPr>
                <w:rFonts w:cstheme="minorHAnsi"/>
                <w:sz w:val="20"/>
                <w:szCs w:val="20"/>
              </w:rPr>
            </w:pPr>
            <w:r w:rsidRPr="00090391">
              <w:rPr>
                <w:rFonts w:cstheme="minorHAnsi"/>
                <w:b/>
                <w:bCs/>
                <w:sz w:val="20"/>
                <w:szCs w:val="20"/>
              </w:rPr>
              <w:t>County Court</w:t>
            </w:r>
            <w:r>
              <w:rPr>
                <w:rFonts w:cstheme="minorHAnsi"/>
                <w:b/>
                <w:bCs/>
                <w:sz w:val="20"/>
                <w:szCs w:val="20"/>
              </w:rPr>
              <w:t>?</w:t>
            </w:r>
            <w:r w:rsidRPr="00090391"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               </w:t>
            </w:r>
            <w:r w:rsidRPr="00C97FF4">
              <w:rPr>
                <w:rFonts w:cstheme="minorHAnsi"/>
                <w:sz w:val="20"/>
                <w:szCs w:val="20"/>
              </w:rPr>
              <w:sym w:font="Symbol" w:char="F0F0"/>
            </w:r>
            <w:r w:rsidRPr="00C97FF4">
              <w:rPr>
                <w:rFonts w:cstheme="minorHAnsi"/>
                <w:sz w:val="20"/>
                <w:szCs w:val="20"/>
              </w:rPr>
              <w:t xml:space="preserve"> Yes               </w:t>
            </w:r>
            <w:r w:rsidRPr="00C97FF4">
              <w:rPr>
                <w:rFonts w:cstheme="minorHAnsi"/>
                <w:sz w:val="20"/>
                <w:szCs w:val="20"/>
              </w:rPr>
              <w:sym w:font="Symbol" w:char="F0F0"/>
            </w:r>
            <w:r w:rsidRPr="00C97FF4">
              <w:rPr>
                <w:rFonts w:cstheme="minorHAnsi"/>
                <w:sz w:val="20"/>
                <w:szCs w:val="20"/>
              </w:rPr>
              <w:t xml:space="preserve"> No</w:t>
            </w:r>
          </w:p>
          <w:p w14:paraId="6F387AE2" w14:textId="77777777" w:rsidR="005A71FC" w:rsidRPr="00090391" w:rsidRDefault="005A71FC" w:rsidP="00603703">
            <w:pPr>
              <w:spacing w:line="288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8578950" w14:textId="76CB037F" w:rsidR="005A71FC" w:rsidRDefault="005A71FC" w:rsidP="00603703">
            <w:pPr>
              <w:spacing w:line="288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                   </w:t>
            </w:r>
            <w:r w:rsidRPr="00C97FF4">
              <w:rPr>
                <w:rFonts w:cstheme="minorHAnsi"/>
                <w:sz w:val="20"/>
                <w:szCs w:val="20"/>
              </w:rPr>
              <w:sym w:font="Symbol" w:char="F0F0"/>
            </w:r>
            <w:r w:rsidRPr="00C97FF4">
              <w:rPr>
                <w:rFonts w:cstheme="minorHAnsi"/>
                <w:sz w:val="20"/>
                <w:szCs w:val="20"/>
              </w:rPr>
              <w:t xml:space="preserve"> Melbourne                            </w:t>
            </w:r>
          </w:p>
          <w:p w14:paraId="2F06724A" w14:textId="7D302D50" w:rsidR="005A71FC" w:rsidRPr="00C97FF4" w:rsidRDefault="005A71FC" w:rsidP="00603703">
            <w:pPr>
              <w:spacing w:line="288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                   </w:t>
            </w:r>
            <w:r w:rsidRPr="00C97FF4">
              <w:rPr>
                <w:rFonts w:cstheme="minorHAnsi"/>
                <w:sz w:val="20"/>
                <w:szCs w:val="20"/>
              </w:rPr>
              <w:sym w:font="Symbol" w:char="F0F0"/>
            </w:r>
            <w:r w:rsidRPr="00C97FF4">
              <w:rPr>
                <w:rFonts w:cstheme="minorHAnsi"/>
                <w:sz w:val="20"/>
                <w:szCs w:val="20"/>
              </w:rPr>
              <w:t xml:space="preserve"> La Trobe Valley                 </w:t>
            </w:r>
          </w:p>
        </w:tc>
        <w:tc>
          <w:tcPr>
            <w:tcW w:w="6685" w:type="dxa"/>
          </w:tcPr>
          <w:p w14:paraId="4F53850A" w14:textId="47FCD16B" w:rsidR="005A71FC" w:rsidRPr="00090391" w:rsidRDefault="005A71FC" w:rsidP="00603703">
            <w:pPr>
              <w:spacing w:line="288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090391">
              <w:rPr>
                <w:rFonts w:cstheme="minorHAnsi"/>
                <w:b/>
                <w:bCs/>
                <w:sz w:val="20"/>
                <w:szCs w:val="20"/>
              </w:rPr>
              <w:t>Judge</w:t>
            </w:r>
            <w:r w:rsidR="009E54AE">
              <w:rPr>
                <w:rFonts w:cstheme="minorHAnsi"/>
                <w:sz w:val="20"/>
                <w:szCs w:val="20"/>
              </w:rPr>
              <w:t xml:space="preserve"> (if known)</w:t>
            </w:r>
            <w:r w:rsidRPr="00090391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14:paraId="3DC4205B" w14:textId="77777777" w:rsidR="005A71FC" w:rsidRDefault="005A71FC" w:rsidP="00603703">
            <w:pPr>
              <w:spacing w:line="288" w:lineRule="auto"/>
              <w:rPr>
                <w:rFonts w:cstheme="minorHAnsi"/>
                <w:sz w:val="20"/>
                <w:szCs w:val="20"/>
              </w:rPr>
            </w:pPr>
          </w:p>
          <w:p w14:paraId="255B4403" w14:textId="7E62426E" w:rsidR="005A71FC" w:rsidRPr="00C97FF4" w:rsidRDefault="00603703" w:rsidP="00603703">
            <w:pPr>
              <w:spacing w:line="288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Is </w:t>
            </w:r>
            <w:r w:rsidR="005A71FC" w:rsidRPr="00090391">
              <w:rPr>
                <w:rFonts w:cstheme="minorHAnsi"/>
                <w:b/>
                <w:bCs/>
                <w:sz w:val="20"/>
                <w:szCs w:val="20"/>
              </w:rPr>
              <w:t xml:space="preserve">the Judge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eligible to</w:t>
            </w:r>
            <w:r w:rsidR="005A71FC" w:rsidRPr="00090391">
              <w:rPr>
                <w:rFonts w:cstheme="minorHAnsi"/>
                <w:b/>
                <w:bCs/>
                <w:sz w:val="20"/>
                <w:szCs w:val="20"/>
              </w:rPr>
              <w:t xml:space="preserve"> sit in Koori County Court?</w:t>
            </w:r>
            <w:r w:rsidR="005A71FC">
              <w:rPr>
                <w:rFonts w:cstheme="minorHAnsi"/>
                <w:sz w:val="20"/>
                <w:szCs w:val="20"/>
              </w:rPr>
              <w:t xml:space="preserve">          </w:t>
            </w:r>
            <w:r w:rsidR="005A71FC" w:rsidRPr="00C97FF4">
              <w:rPr>
                <w:rFonts w:cstheme="minorHAnsi"/>
                <w:sz w:val="20"/>
                <w:szCs w:val="20"/>
              </w:rPr>
              <w:sym w:font="Symbol" w:char="F0F0"/>
            </w:r>
            <w:r w:rsidR="005A71FC" w:rsidRPr="00C97FF4">
              <w:rPr>
                <w:rFonts w:cstheme="minorHAnsi"/>
                <w:sz w:val="20"/>
                <w:szCs w:val="20"/>
              </w:rPr>
              <w:t xml:space="preserve"> Yes               </w:t>
            </w:r>
            <w:r w:rsidR="005A71FC" w:rsidRPr="00C97FF4">
              <w:rPr>
                <w:rFonts w:cstheme="minorHAnsi"/>
                <w:sz w:val="20"/>
                <w:szCs w:val="20"/>
              </w:rPr>
              <w:sym w:font="Symbol" w:char="F0F0"/>
            </w:r>
            <w:r w:rsidR="005A71FC" w:rsidRPr="00C97FF4">
              <w:rPr>
                <w:rFonts w:cstheme="minorHAnsi"/>
                <w:sz w:val="20"/>
                <w:szCs w:val="20"/>
              </w:rPr>
              <w:t xml:space="preserve"> No</w:t>
            </w:r>
          </w:p>
        </w:tc>
      </w:tr>
      <w:tr w:rsidR="00A116AD" w:rsidRPr="006361ED" w14:paraId="12FA4030" w14:textId="77777777" w:rsidTr="00E91FF0">
        <w:trPr>
          <w:trHeight w:val="499"/>
        </w:trPr>
        <w:tc>
          <w:tcPr>
            <w:tcW w:w="10934" w:type="dxa"/>
            <w:gridSpan w:val="4"/>
          </w:tcPr>
          <w:p w14:paraId="4C8DEBCF" w14:textId="1E53E1B4" w:rsidR="00A116AD" w:rsidRDefault="00A116AD" w:rsidP="00603703">
            <w:pPr>
              <w:spacing w:line="288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Have you advised the committing Magistrate of your interest in participating in the ACJR Project?        </w:t>
            </w:r>
            <w:r w:rsidR="00603703">
              <w:rPr>
                <w:rFonts w:cstheme="minorHAnsi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C97FF4">
              <w:rPr>
                <w:rFonts w:cstheme="minorHAnsi"/>
                <w:sz w:val="20"/>
                <w:szCs w:val="20"/>
              </w:rPr>
              <w:sym w:font="Symbol" w:char="F0F0"/>
            </w:r>
            <w:r w:rsidRPr="00C97FF4">
              <w:rPr>
                <w:rFonts w:cstheme="minorHAnsi"/>
                <w:sz w:val="20"/>
                <w:szCs w:val="20"/>
              </w:rPr>
              <w:t xml:space="preserve"> Yes               </w:t>
            </w:r>
            <w:r w:rsidRPr="00C97FF4">
              <w:rPr>
                <w:rFonts w:cstheme="minorHAnsi"/>
                <w:sz w:val="20"/>
                <w:szCs w:val="20"/>
              </w:rPr>
              <w:sym w:font="Symbol" w:char="F0F0"/>
            </w:r>
            <w:r w:rsidRPr="00C97FF4">
              <w:rPr>
                <w:rFonts w:cstheme="minorHAnsi"/>
                <w:sz w:val="20"/>
                <w:szCs w:val="20"/>
              </w:rPr>
              <w:t xml:space="preserve"> No</w:t>
            </w:r>
          </w:p>
          <w:p w14:paraId="1164D598" w14:textId="41AD00D0" w:rsidR="00A116AD" w:rsidRDefault="00A116AD" w:rsidP="00603703">
            <w:pPr>
              <w:spacing w:line="288" w:lineRule="auto"/>
              <w:rPr>
                <w:rFonts w:cstheme="minorHAnsi"/>
                <w:b/>
                <w:bCs/>
                <w:color w:val="C45911" w:themeColor="accent2" w:themeShade="BF"/>
                <w:sz w:val="20"/>
                <w:szCs w:val="20"/>
              </w:rPr>
            </w:pPr>
            <w:r w:rsidRPr="00C97FF4">
              <w:rPr>
                <w:rFonts w:cstheme="minorHAnsi"/>
                <w:b/>
                <w:bCs/>
                <w:color w:val="C45911" w:themeColor="accent2" w:themeShade="BF"/>
                <w:sz w:val="20"/>
                <w:szCs w:val="20"/>
              </w:rPr>
              <w:t xml:space="preserve">* </w:t>
            </w:r>
            <w:r w:rsidRPr="007F33C3">
              <w:rPr>
                <w:rFonts w:cstheme="minorHAnsi"/>
                <w:b/>
                <w:bCs/>
                <w:color w:val="C45911" w:themeColor="accent2" w:themeShade="BF"/>
                <w:sz w:val="20"/>
                <w:szCs w:val="20"/>
              </w:rPr>
              <w:t xml:space="preserve">Please </w:t>
            </w:r>
            <w:r>
              <w:rPr>
                <w:rFonts w:cstheme="minorHAnsi"/>
                <w:b/>
                <w:bCs/>
                <w:color w:val="C45911" w:themeColor="accent2" w:themeShade="BF"/>
                <w:sz w:val="20"/>
                <w:szCs w:val="20"/>
              </w:rPr>
              <w:t>ensure that you have advised the committing Magistrate</w:t>
            </w:r>
            <w:r w:rsidR="00603703">
              <w:rPr>
                <w:rFonts w:cstheme="minorHAnsi"/>
                <w:b/>
                <w:bCs/>
                <w:color w:val="C45911" w:themeColor="accent2" w:themeShade="BF"/>
                <w:sz w:val="20"/>
                <w:szCs w:val="20"/>
              </w:rPr>
              <w:t xml:space="preserve"> that you are seeking an ACJR</w:t>
            </w:r>
            <w:r>
              <w:rPr>
                <w:rFonts w:cstheme="minorHAnsi"/>
                <w:b/>
                <w:bCs/>
                <w:color w:val="C45911" w:themeColor="accent2" w:themeShade="BF"/>
                <w:sz w:val="20"/>
                <w:szCs w:val="20"/>
              </w:rPr>
              <w:t>.</w:t>
            </w:r>
          </w:p>
          <w:p w14:paraId="3C61E77B" w14:textId="480560F1" w:rsidR="00603703" w:rsidRPr="00090391" w:rsidRDefault="00603703" w:rsidP="00603703">
            <w:pPr>
              <w:spacing w:line="288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A71FC" w:rsidRPr="006361ED" w14:paraId="2E22606E" w14:textId="77777777" w:rsidTr="007D14B7">
        <w:trPr>
          <w:trHeight w:val="499"/>
        </w:trPr>
        <w:tc>
          <w:tcPr>
            <w:tcW w:w="10934" w:type="dxa"/>
            <w:gridSpan w:val="4"/>
          </w:tcPr>
          <w:p w14:paraId="2968A22D" w14:textId="6F41BD3B" w:rsidR="005A71FC" w:rsidRPr="00090391" w:rsidRDefault="005A71FC" w:rsidP="00603703">
            <w:pPr>
              <w:spacing w:line="288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Matter set down for sentencing?                                                                     </w:t>
            </w:r>
            <w:r w:rsidR="009C74EB">
              <w:rPr>
                <w:rFonts w:cstheme="minorHAnsi"/>
                <w:b/>
                <w:bCs/>
                <w:sz w:val="20"/>
                <w:szCs w:val="20"/>
              </w:rPr>
              <w:t xml:space="preserve">            </w:t>
            </w:r>
            <w:r w:rsidR="002728E0">
              <w:rPr>
                <w:rFonts w:cstheme="minorHAnsi"/>
                <w:b/>
                <w:bCs/>
                <w:sz w:val="20"/>
                <w:szCs w:val="20"/>
              </w:rPr>
              <w:t xml:space="preserve">              </w:t>
            </w:r>
            <w:r w:rsidR="009C74EB">
              <w:rPr>
                <w:rFonts w:cstheme="minorHAnsi"/>
                <w:b/>
                <w:bCs/>
                <w:sz w:val="20"/>
                <w:szCs w:val="20"/>
              </w:rPr>
              <w:t xml:space="preserve">           </w:t>
            </w:r>
            <w:r w:rsidR="002728E0">
              <w:rPr>
                <w:rFonts w:cstheme="minorHAnsi"/>
                <w:b/>
                <w:bCs/>
                <w:sz w:val="20"/>
                <w:szCs w:val="20"/>
              </w:rPr>
              <w:t xml:space="preserve">                  </w:t>
            </w:r>
            <w:r w:rsidR="009C74EB"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="00603703">
              <w:rPr>
                <w:rFonts w:cstheme="minorHAnsi"/>
                <w:b/>
                <w:bCs/>
                <w:sz w:val="20"/>
                <w:szCs w:val="20"/>
              </w:rPr>
              <w:t xml:space="preserve">     </w:t>
            </w:r>
            <w:r w:rsidR="009C74EB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C97FF4">
              <w:rPr>
                <w:rFonts w:cstheme="minorHAnsi"/>
                <w:sz w:val="20"/>
                <w:szCs w:val="20"/>
              </w:rPr>
              <w:sym w:font="Symbol" w:char="F0F0"/>
            </w:r>
            <w:r w:rsidRPr="00C97FF4">
              <w:rPr>
                <w:rFonts w:cstheme="minorHAnsi"/>
                <w:sz w:val="20"/>
                <w:szCs w:val="20"/>
              </w:rPr>
              <w:t xml:space="preserve"> Yes          </w:t>
            </w: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C97FF4">
              <w:rPr>
                <w:rFonts w:cstheme="minorHAnsi"/>
                <w:sz w:val="20"/>
                <w:szCs w:val="20"/>
              </w:rPr>
              <w:t xml:space="preserve">  </w:t>
            </w:r>
            <w:r w:rsidRPr="00C97FF4">
              <w:rPr>
                <w:rFonts w:cstheme="minorHAnsi"/>
                <w:sz w:val="20"/>
                <w:szCs w:val="20"/>
              </w:rPr>
              <w:sym w:font="Symbol" w:char="F0F0"/>
            </w:r>
            <w:r w:rsidRPr="00C97FF4">
              <w:rPr>
                <w:rFonts w:cstheme="minorHAnsi"/>
                <w:sz w:val="20"/>
                <w:szCs w:val="20"/>
              </w:rPr>
              <w:t xml:space="preserve"> No</w:t>
            </w:r>
          </w:p>
        </w:tc>
      </w:tr>
      <w:tr w:rsidR="005A71FC" w:rsidRPr="006361ED" w14:paraId="5B947E1B" w14:textId="77777777" w:rsidTr="00C97FF4">
        <w:trPr>
          <w:trHeight w:val="499"/>
        </w:trPr>
        <w:tc>
          <w:tcPr>
            <w:tcW w:w="4249" w:type="dxa"/>
            <w:gridSpan w:val="3"/>
          </w:tcPr>
          <w:p w14:paraId="4AE03F60" w14:textId="6E267A3B" w:rsidR="005A71FC" w:rsidRDefault="005A71FC" w:rsidP="00603703">
            <w:pPr>
              <w:spacing w:line="288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Court Date</w:t>
            </w:r>
            <w:r w:rsidR="006845AB">
              <w:rPr>
                <w:rFonts w:cstheme="minorHAnsi"/>
                <w:b/>
                <w:bCs/>
                <w:sz w:val="20"/>
                <w:szCs w:val="20"/>
              </w:rPr>
              <w:t xml:space="preserve"> for Sentencing Hearing</w:t>
            </w:r>
          </w:p>
        </w:tc>
        <w:tc>
          <w:tcPr>
            <w:tcW w:w="6685" w:type="dxa"/>
          </w:tcPr>
          <w:p w14:paraId="17EC3406" w14:textId="324E3826" w:rsidR="005A71FC" w:rsidRPr="00090391" w:rsidRDefault="005A71FC" w:rsidP="00603703">
            <w:pPr>
              <w:spacing w:line="288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                    </w:t>
            </w:r>
            <w:r w:rsidRPr="00C97FF4">
              <w:rPr>
                <w:rFonts w:cstheme="minorHAnsi"/>
                <w:sz w:val="20"/>
                <w:szCs w:val="20"/>
              </w:rPr>
              <w:t>/                           /</w:t>
            </w:r>
          </w:p>
        </w:tc>
      </w:tr>
      <w:tr w:rsidR="005A71FC" w:rsidRPr="00690446" w14:paraId="0EE10882" w14:textId="77777777" w:rsidTr="002C1CB8">
        <w:trPr>
          <w:trHeight w:val="464"/>
        </w:trPr>
        <w:tc>
          <w:tcPr>
            <w:tcW w:w="10934" w:type="dxa"/>
            <w:gridSpan w:val="4"/>
            <w:shd w:val="clear" w:color="auto" w:fill="000000" w:themeFill="text1"/>
          </w:tcPr>
          <w:p w14:paraId="2D180E15" w14:textId="3DBCBAEF" w:rsidR="005A71FC" w:rsidRPr="001E723B" w:rsidRDefault="005A71FC" w:rsidP="00603703">
            <w:pPr>
              <w:spacing w:line="288" w:lineRule="auto"/>
              <w:jc w:val="both"/>
              <w:rPr>
                <w:rFonts w:cstheme="minorHAnsi"/>
                <w:b/>
                <w:caps/>
                <w:sz w:val="20"/>
                <w:szCs w:val="20"/>
              </w:rPr>
            </w:pPr>
            <w:r w:rsidRPr="001E723B">
              <w:rPr>
                <w:rFonts w:cstheme="minorHAnsi"/>
                <w:b/>
                <w:caps/>
                <w:sz w:val="20"/>
                <w:szCs w:val="20"/>
              </w:rPr>
              <w:t>Details of Offences</w:t>
            </w:r>
          </w:p>
        </w:tc>
      </w:tr>
      <w:tr w:rsidR="005A71FC" w:rsidRPr="008E123A" w14:paraId="1743A61D" w14:textId="77777777" w:rsidTr="002C1CB8">
        <w:trPr>
          <w:trHeight w:val="396"/>
        </w:trPr>
        <w:tc>
          <w:tcPr>
            <w:tcW w:w="10934" w:type="dxa"/>
            <w:gridSpan w:val="4"/>
          </w:tcPr>
          <w:p w14:paraId="529F0412" w14:textId="44FFAC2E" w:rsidR="005A71FC" w:rsidRDefault="005A71FC" w:rsidP="00603703">
            <w:pPr>
              <w:spacing w:line="288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Please list offences to which client is </w:t>
            </w:r>
            <w:r w:rsidR="009C74EB">
              <w:rPr>
                <w:rFonts w:cstheme="minorHAnsi"/>
                <w:b/>
                <w:sz w:val="20"/>
                <w:szCs w:val="20"/>
              </w:rPr>
              <w:t>pleading guilty</w:t>
            </w:r>
          </w:p>
          <w:p w14:paraId="6169DAC5" w14:textId="34FA9A3F" w:rsidR="005A71FC" w:rsidRDefault="005A71FC" w:rsidP="00C96783">
            <w:pPr>
              <w:pStyle w:val="ListParagraph"/>
              <w:spacing w:line="288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0100D04C" w14:textId="4A2DFDAE" w:rsidR="005A71FC" w:rsidRPr="00420910" w:rsidRDefault="005A71FC" w:rsidP="00603703">
            <w:pPr>
              <w:pStyle w:val="ListParagraph"/>
              <w:spacing w:line="288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A71FC" w:rsidRPr="008E123A" w14:paraId="566ACEFA" w14:textId="77777777" w:rsidTr="002C1CB8">
        <w:trPr>
          <w:trHeight w:val="396"/>
        </w:trPr>
        <w:tc>
          <w:tcPr>
            <w:tcW w:w="10934" w:type="dxa"/>
            <w:gridSpan w:val="4"/>
          </w:tcPr>
          <w:p w14:paraId="40FD747E" w14:textId="17721B82" w:rsidR="005A71FC" w:rsidRPr="00D76F6C" w:rsidRDefault="005A71FC" w:rsidP="00603703">
            <w:pPr>
              <w:spacing w:line="288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How likely is it that your client will receive a custodial sentence?  </w:t>
            </w:r>
            <w:r w:rsidR="009C74EB">
              <w:rPr>
                <w:rFonts w:cstheme="minorHAnsi"/>
                <w:b/>
                <w:sz w:val="20"/>
                <w:szCs w:val="20"/>
              </w:rPr>
              <w:t xml:space="preserve">        </w:t>
            </w:r>
            <w:r w:rsidRPr="00C97FF4">
              <w:rPr>
                <w:rFonts w:cstheme="minorHAnsi"/>
                <w:sz w:val="20"/>
                <w:szCs w:val="20"/>
              </w:rPr>
              <w:sym w:font="Symbol" w:char="F0F0"/>
            </w:r>
            <w:r w:rsidRPr="00C97FF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Likely</w:t>
            </w:r>
            <w:r w:rsidRPr="00C97FF4">
              <w:rPr>
                <w:rFonts w:cstheme="minorHAnsi"/>
                <w:sz w:val="20"/>
                <w:szCs w:val="20"/>
              </w:rPr>
              <w:t xml:space="preserve">             </w:t>
            </w:r>
            <w:r>
              <w:rPr>
                <w:rFonts w:cstheme="minorHAnsi"/>
                <w:sz w:val="20"/>
                <w:szCs w:val="20"/>
              </w:rPr>
              <w:t xml:space="preserve">                </w:t>
            </w:r>
            <w:r w:rsidRPr="00C97FF4">
              <w:rPr>
                <w:rFonts w:cstheme="minorHAnsi"/>
                <w:sz w:val="20"/>
                <w:szCs w:val="20"/>
              </w:rPr>
              <w:t xml:space="preserve"> </w:t>
            </w:r>
            <w:r w:rsidRPr="00C97FF4">
              <w:rPr>
                <w:rFonts w:cstheme="minorHAnsi"/>
                <w:sz w:val="20"/>
                <w:szCs w:val="20"/>
              </w:rPr>
              <w:sym w:font="Symbol" w:char="F0F0"/>
            </w:r>
            <w:r w:rsidRPr="00C97FF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Unlikely                           </w:t>
            </w:r>
            <w:r w:rsidRPr="00C97FF4">
              <w:rPr>
                <w:rFonts w:cstheme="minorHAnsi"/>
                <w:sz w:val="20"/>
                <w:szCs w:val="20"/>
              </w:rPr>
              <w:sym w:font="Symbol" w:char="F0F0"/>
            </w:r>
            <w:r w:rsidRPr="00C97FF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Not sure</w:t>
            </w:r>
            <w:r w:rsidRPr="00C97FF4">
              <w:rPr>
                <w:rFonts w:cstheme="minorHAnsi"/>
                <w:sz w:val="20"/>
                <w:szCs w:val="20"/>
              </w:rPr>
              <w:t xml:space="preserve">  </w:t>
            </w:r>
            <w:r>
              <w:rPr>
                <w:rFonts w:cstheme="minorHAnsi"/>
                <w:sz w:val="20"/>
                <w:szCs w:val="20"/>
              </w:rPr>
              <w:t xml:space="preserve">              </w:t>
            </w:r>
          </w:p>
        </w:tc>
      </w:tr>
      <w:tr w:rsidR="005A71FC" w:rsidRPr="008E123A" w14:paraId="738A3D58" w14:textId="77777777" w:rsidTr="002C1CB8">
        <w:trPr>
          <w:trHeight w:val="396"/>
        </w:trPr>
        <w:tc>
          <w:tcPr>
            <w:tcW w:w="10934" w:type="dxa"/>
            <w:gridSpan w:val="4"/>
          </w:tcPr>
          <w:p w14:paraId="47FDED6D" w14:textId="0B6D3DDA" w:rsidR="00D76F6C" w:rsidRPr="00D76F6C" w:rsidRDefault="005A71FC" w:rsidP="00603703">
            <w:pPr>
              <w:spacing w:line="288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Are you seeking a non-custodial disposition?                                              </w:t>
            </w:r>
            <w:r w:rsidRPr="00C97FF4">
              <w:rPr>
                <w:rFonts w:cstheme="minorHAnsi"/>
                <w:sz w:val="20"/>
                <w:szCs w:val="20"/>
              </w:rPr>
              <w:sym w:font="Symbol" w:char="F0F0"/>
            </w:r>
            <w:r w:rsidRPr="00C97FF4">
              <w:rPr>
                <w:rFonts w:cstheme="minorHAnsi"/>
                <w:sz w:val="20"/>
                <w:szCs w:val="20"/>
              </w:rPr>
              <w:t xml:space="preserve"> Yes             </w:t>
            </w:r>
            <w:r>
              <w:rPr>
                <w:rFonts w:cstheme="minorHAnsi"/>
                <w:sz w:val="20"/>
                <w:szCs w:val="20"/>
              </w:rPr>
              <w:t xml:space="preserve">                    </w:t>
            </w:r>
            <w:r w:rsidRPr="00C97FF4">
              <w:rPr>
                <w:rFonts w:cstheme="minorHAnsi"/>
                <w:sz w:val="20"/>
                <w:szCs w:val="20"/>
              </w:rPr>
              <w:t xml:space="preserve">  </w:t>
            </w:r>
            <w:r w:rsidRPr="00C97FF4">
              <w:rPr>
                <w:rFonts w:cstheme="minorHAnsi"/>
                <w:sz w:val="20"/>
                <w:szCs w:val="20"/>
              </w:rPr>
              <w:sym w:font="Symbol" w:char="F0F0"/>
            </w:r>
            <w:r w:rsidRPr="00C97FF4">
              <w:rPr>
                <w:rFonts w:cstheme="minorHAnsi"/>
                <w:sz w:val="20"/>
                <w:szCs w:val="20"/>
              </w:rPr>
              <w:t xml:space="preserve"> No</w:t>
            </w:r>
          </w:p>
        </w:tc>
      </w:tr>
      <w:tr w:rsidR="005A71FC" w:rsidRPr="00690446" w14:paraId="254AF28D" w14:textId="77777777" w:rsidTr="005B4DDB">
        <w:trPr>
          <w:trHeight w:val="464"/>
        </w:trPr>
        <w:tc>
          <w:tcPr>
            <w:tcW w:w="10934" w:type="dxa"/>
            <w:gridSpan w:val="4"/>
            <w:shd w:val="clear" w:color="auto" w:fill="000000" w:themeFill="text1"/>
          </w:tcPr>
          <w:p w14:paraId="70025A31" w14:textId="7138F189" w:rsidR="005A71FC" w:rsidRPr="00C97FF4" w:rsidRDefault="005A71FC" w:rsidP="00603703">
            <w:pPr>
              <w:spacing w:line="288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SUITABILITY FOR ABORIGINAL COMMUNITY JUSTICE REPORT</w:t>
            </w:r>
          </w:p>
        </w:tc>
      </w:tr>
      <w:tr w:rsidR="005A71FC" w:rsidRPr="008E123A" w14:paraId="2BCF6CA0" w14:textId="77777777" w:rsidTr="005B4DDB">
        <w:trPr>
          <w:trHeight w:val="396"/>
        </w:trPr>
        <w:tc>
          <w:tcPr>
            <w:tcW w:w="10934" w:type="dxa"/>
            <w:gridSpan w:val="4"/>
          </w:tcPr>
          <w:p w14:paraId="58A8655D" w14:textId="251F9643" w:rsidR="005A71FC" w:rsidRDefault="005A71FC" w:rsidP="00603703">
            <w:pPr>
              <w:spacing w:line="288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Please briefly outline the reasons why you are of the view that this matter is suitable for an Aboriginal Community Justice Report: </w:t>
            </w:r>
          </w:p>
          <w:p w14:paraId="021038DA" w14:textId="004199C8" w:rsidR="005A71FC" w:rsidRPr="00E3270F" w:rsidRDefault="005A71FC" w:rsidP="00C96783">
            <w:pPr>
              <w:pStyle w:val="ListParagraph"/>
              <w:spacing w:line="288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35BF8764" w14:textId="77777777" w:rsidR="005A71FC" w:rsidRDefault="005A71FC" w:rsidP="00603703">
            <w:pPr>
              <w:spacing w:line="288" w:lineRule="auto"/>
              <w:ind w:left="360"/>
              <w:rPr>
                <w:rFonts w:cstheme="minorHAnsi"/>
                <w:bCs/>
                <w:sz w:val="20"/>
                <w:szCs w:val="20"/>
              </w:rPr>
            </w:pPr>
          </w:p>
          <w:p w14:paraId="65EC63BA" w14:textId="77777777" w:rsidR="00C96783" w:rsidRDefault="00C96783" w:rsidP="00603703">
            <w:pPr>
              <w:spacing w:line="288" w:lineRule="auto"/>
              <w:ind w:left="360"/>
              <w:rPr>
                <w:rFonts w:cstheme="minorHAnsi"/>
                <w:bCs/>
                <w:sz w:val="20"/>
                <w:szCs w:val="20"/>
              </w:rPr>
            </w:pPr>
          </w:p>
          <w:p w14:paraId="6F7B61E1" w14:textId="77777777" w:rsidR="00C96783" w:rsidRDefault="00C96783" w:rsidP="00603703">
            <w:pPr>
              <w:spacing w:line="288" w:lineRule="auto"/>
              <w:ind w:left="360"/>
              <w:rPr>
                <w:rFonts w:cstheme="minorHAnsi"/>
                <w:bCs/>
                <w:sz w:val="20"/>
                <w:szCs w:val="20"/>
              </w:rPr>
            </w:pPr>
          </w:p>
          <w:p w14:paraId="66936185" w14:textId="77777777" w:rsidR="00C96783" w:rsidRDefault="00C96783" w:rsidP="00603703">
            <w:pPr>
              <w:spacing w:line="288" w:lineRule="auto"/>
              <w:ind w:left="360"/>
              <w:rPr>
                <w:rFonts w:cstheme="minorHAnsi"/>
                <w:bCs/>
                <w:sz w:val="20"/>
                <w:szCs w:val="20"/>
              </w:rPr>
            </w:pPr>
          </w:p>
          <w:p w14:paraId="10AE1FC4" w14:textId="77777777" w:rsidR="00C96783" w:rsidRDefault="00C96783" w:rsidP="00603703">
            <w:pPr>
              <w:spacing w:line="288" w:lineRule="auto"/>
              <w:ind w:left="360"/>
              <w:rPr>
                <w:rFonts w:cstheme="minorHAnsi"/>
                <w:bCs/>
                <w:sz w:val="20"/>
                <w:szCs w:val="20"/>
              </w:rPr>
            </w:pPr>
          </w:p>
          <w:p w14:paraId="02581BFC" w14:textId="77777777" w:rsidR="00C96783" w:rsidRDefault="00C96783" w:rsidP="00603703">
            <w:pPr>
              <w:spacing w:line="288" w:lineRule="auto"/>
              <w:ind w:left="360"/>
              <w:rPr>
                <w:rFonts w:cstheme="minorHAnsi"/>
                <w:bCs/>
                <w:sz w:val="20"/>
                <w:szCs w:val="20"/>
              </w:rPr>
            </w:pPr>
          </w:p>
          <w:p w14:paraId="033770B2" w14:textId="77777777" w:rsidR="00C96783" w:rsidRDefault="00C96783" w:rsidP="00603703">
            <w:pPr>
              <w:spacing w:line="288" w:lineRule="auto"/>
              <w:ind w:left="360"/>
              <w:rPr>
                <w:rFonts w:cstheme="minorHAnsi"/>
                <w:bCs/>
                <w:sz w:val="20"/>
                <w:szCs w:val="20"/>
              </w:rPr>
            </w:pPr>
          </w:p>
          <w:p w14:paraId="57758096" w14:textId="77777777" w:rsidR="00C96783" w:rsidRDefault="00C96783" w:rsidP="00603703">
            <w:pPr>
              <w:spacing w:line="288" w:lineRule="auto"/>
              <w:ind w:left="360"/>
              <w:rPr>
                <w:rFonts w:cstheme="minorHAnsi"/>
                <w:bCs/>
                <w:sz w:val="20"/>
                <w:szCs w:val="20"/>
              </w:rPr>
            </w:pPr>
          </w:p>
          <w:p w14:paraId="21C6FE69" w14:textId="77777777" w:rsidR="00C96783" w:rsidRDefault="00C96783" w:rsidP="00603703">
            <w:pPr>
              <w:spacing w:line="288" w:lineRule="auto"/>
              <w:ind w:left="360"/>
              <w:rPr>
                <w:rFonts w:cstheme="minorHAnsi"/>
                <w:bCs/>
                <w:sz w:val="20"/>
                <w:szCs w:val="20"/>
              </w:rPr>
            </w:pPr>
          </w:p>
          <w:p w14:paraId="1E741DE7" w14:textId="77777777" w:rsidR="00C96783" w:rsidRDefault="00C96783" w:rsidP="00603703">
            <w:pPr>
              <w:spacing w:line="288" w:lineRule="auto"/>
              <w:ind w:left="360"/>
              <w:rPr>
                <w:rFonts w:cstheme="minorHAnsi"/>
                <w:bCs/>
                <w:sz w:val="20"/>
                <w:szCs w:val="20"/>
              </w:rPr>
            </w:pPr>
          </w:p>
          <w:p w14:paraId="4650AD17" w14:textId="77777777" w:rsidR="00C96783" w:rsidRDefault="00C96783" w:rsidP="00603703">
            <w:pPr>
              <w:spacing w:line="288" w:lineRule="auto"/>
              <w:ind w:left="360"/>
              <w:rPr>
                <w:rFonts w:cstheme="minorHAnsi"/>
                <w:bCs/>
                <w:sz w:val="20"/>
                <w:szCs w:val="20"/>
              </w:rPr>
            </w:pPr>
          </w:p>
          <w:p w14:paraId="4747E2AA" w14:textId="67ABD67F" w:rsidR="00C96783" w:rsidRPr="00B20B62" w:rsidRDefault="00C96783" w:rsidP="00603703">
            <w:pPr>
              <w:spacing w:line="288" w:lineRule="auto"/>
              <w:ind w:left="36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A71FC" w14:paraId="082F2E6E" w14:textId="77777777" w:rsidTr="0093211A">
        <w:trPr>
          <w:trHeight w:val="374"/>
        </w:trPr>
        <w:tc>
          <w:tcPr>
            <w:tcW w:w="10934" w:type="dxa"/>
            <w:gridSpan w:val="4"/>
            <w:shd w:val="clear" w:color="auto" w:fill="auto"/>
          </w:tcPr>
          <w:p w14:paraId="2594609C" w14:textId="111F9157" w:rsidR="005A71FC" w:rsidRDefault="005A71FC" w:rsidP="00603703">
            <w:pPr>
              <w:spacing w:line="288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Has your client consented to you</w:t>
            </w:r>
            <w:r w:rsidRPr="00B20B62">
              <w:rPr>
                <w:rFonts w:cstheme="minorHAnsi"/>
                <w:b/>
                <w:bCs/>
                <w:sz w:val="20"/>
                <w:szCs w:val="20"/>
              </w:rPr>
              <w:t xml:space="preserve"> referring </w:t>
            </w:r>
            <w:r w:rsidR="009C74EB">
              <w:rPr>
                <w:rFonts w:cstheme="minorHAnsi"/>
                <w:b/>
                <w:bCs/>
                <w:sz w:val="20"/>
                <w:szCs w:val="20"/>
              </w:rPr>
              <w:t>their</w:t>
            </w:r>
            <w:r w:rsidRPr="00B20B62">
              <w:rPr>
                <w:rFonts w:cstheme="minorHAnsi"/>
                <w:b/>
                <w:bCs/>
                <w:sz w:val="20"/>
                <w:szCs w:val="20"/>
              </w:rPr>
              <w:t xml:space="preserve"> matter for an Aboriginal Community Justice Report?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="009C74EB">
              <w:rPr>
                <w:rFonts w:cstheme="minorHAnsi"/>
                <w:sz w:val="20"/>
                <w:szCs w:val="20"/>
              </w:rPr>
              <w:t xml:space="preserve">               </w:t>
            </w:r>
            <w:r w:rsidRPr="00C97FF4">
              <w:rPr>
                <w:rFonts w:cstheme="minorHAnsi"/>
                <w:sz w:val="20"/>
                <w:szCs w:val="20"/>
              </w:rPr>
              <w:sym w:font="Symbol" w:char="F0F0"/>
            </w:r>
            <w:r w:rsidRPr="00C97FF4">
              <w:rPr>
                <w:rFonts w:cstheme="minorHAnsi"/>
                <w:sz w:val="20"/>
                <w:szCs w:val="20"/>
              </w:rPr>
              <w:t xml:space="preserve"> Yes        </w:t>
            </w: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C97FF4">
              <w:rPr>
                <w:rFonts w:cstheme="minorHAnsi"/>
                <w:sz w:val="20"/>
                <w:szCs w:val="20"/>
              </w:rPr>
              <w:t xml:space="preserve"> </w:t>
            </w:r>
            <w:r w:rsidRPr="00C97FF4">
              <w:rPr>
                <w:rFonts w:cstheme="minorHAnsi"/>
                <w:sz w:val="20"/>
                <w:szCs w:val="20"/>
              </w:rPr>
              <w:sym w:font="Symbol" w:char="F0F0"/>
            </w:r>
            <w:r w:rsidRPr="00C97FF4">
              <w:rPr>
                <w:rFonts w:cstheme="minorHAnsi"/>
                <w:sz w:val="20"/>
                <w:szCs w:val="20"/>
              </w:rPr>
              <w:t xml:space="preserve"> No</w:t>
            </w:r>
          </w:p>
          <w:p w14:paraId="02003F64" w14:textId="77777777" w:rsidR="005A71FC" w:rsidRDefault="005A71FC" w:rsidP="00603703">
            <w:pPr>
              <w:spacing w:line="288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4F86F9EF" w14:textId="1F4D39D4" w:rsidR="005A71FC" w:rsidRPr="002728E0" w:rsidRDefault="005A71FC" w:rsidP="00603703">
            <w:pPr>
              <w:spacing w:line="288" w:lineRule="auto"/>
              <w:jc w:val="both"/>
              <w:rPr>
                <w:rFonts w:cstheme="minorHAnsi"/>
                <w:b/>
                <w:bCs/>
                <w:color w:val="C45911" w:themeColor="accent2" w:themeShade="BF"/>
                <w:sz w:val="20"/>
                <w:szCs w:val="20"/>
              </w:rPr>
            </w:pPr>
            <w:r w:rsidRPr="00C97FF4">
              <w:rPr>
                <w:rFonts w:cstheme="minorHAnsi"/>
                <w:b/>
                <w:bCs/>
                <w:color w:val="C45911" w:themeColor="accent2" w:themeShade="BF"/>
                <w:sz w:val="20"/>
                <w:szCs w:val="20"/>
              </w:rPr>
              <w:t xml:space="preserve">* </w:t>
            </w:r>
            <w:r w:rsidR="00C96783">
              <w:rPr>
                <w:rFonts w:cstheme="minorHAnsi"/>
                <w:b/>
                <w:bCs/>
                <w:color w:val="C45911" w:themeColor="accent2" w:themeShade="BF"/>
                <w:sz w:val="20"/>
                <w:szCs w:val="20"/>
              </w:rPr>
              <w:t>T</w:t>
            </w:r>
            <w:r w:rsidRPr="00C97FF4">
              <w:rPr>
                <w:rFonts w:cstheme="minorHAnsi"/>
                <w:b/>
                <w:bCs/>
                <w:color w:val="C45911" w:themeColor="accent2" w:themeShade="BF"/>
                <w:sz w:val="20"/>
                <w:szCs w:val="20"/>
              </w:rPr>
              <w:t xml:space="preserve">o be eligible for an Aboriginal Community Justice Report, </w:t>
            </w:r>
            <w:r w:rsidR="009C74EB">
              <w:rPr>
                <w:rFonts w:cstheme="minorHAnsi"/>
                <w:b/>
                <w:bCs/>
                <w:color w:val="C45911" w:themeColor="accent2" w:themeShade="BF"/>
                <w:sz w:val="20"/>
                <w:szCs w:val="20"/>
              </w:rPr>
              <w:t xml:space="preserve">your </w:t>
            </w:r>
            <w:r w:rsidRPr="00C97FF4">
              <w:rPr>
                <w:rFonts w:cstheme="minorHAnsi"/>
                <w:b/>
                <w:bCs/>
                <w:color w:val="C45911" w:themeColor="accent2" w:themeShade="BF"/>
                <w:sz w:val="20"/>
                <w:szCs w:val="20"/>
              </w:rPr>
              <w:t>client</w:t>
            </w:r>
            <w:r>
              <w:rPr>
                <w:rFonts w:cstheme="minorHAnsi"/>
                <w:b/>
                <w:bCs/>
                <w:color w:val="C45911" w:themeColor="accent2" w:themeShade="BF"/>
                <w:sz w:val="20"/>
                <w:szCs w:val="20"/>
              </w:rPr>
              <w:t xml:space="preserve"> must provide voluntary, informed consent.</w:t>
            </w:r>
          </w:p>
        </w:tc>
      </w:tr>
      <w:tr w:rsidR="005A71FC" w:rsidRPr="001E723B" w14:paraId="2C9C6D4F" w14:textId="77777777" w:rsidTr="005B4DDB">
        <w:trPr>
          <w:trHeight w:val="464"/>
        </w:trPr>
        <w:tc>
          <w:tcPr>
            <w:tcW w:w="10934" w:type="dxa"/>
            <w:gridSpan w:val="4"/>
            <w:shd w:val="clear" w:color="auto" w:fill="000000" w:themeFill="text1"/>
          </w:tcPr>
          <w:p w14:paraId="51D67D94" w14:textId="10B27C62" w:rsidR="005A71FC" w:rsidRPr="001E723B" w:rsidRDefault="00AA1CCE" w:rsidP="00603703">
            <w:pPr>
              <w:spacing w:line="288" w:lineRule="auto"/>
              <w:jc w:val="both"/>
              <w:rPr>
                <w:rFonts w:cstheme="minorHAnsi"/>
                <w:b/>
                <w:caps/>
                <w:sz w:val="20"/>
                <w:szCs w:val="20"/>
              </w:rPr>
            </w:pPr>
            <w:r>
              <w:br w:type="page"/>
            </w:r>
            <w:r w:rsidR="005A71FC">
              <w:rPr>
                <w:rFonts w:cstheme="minorHAnsi"/>
                <w:b/>
                <w:caps/>
                <w:sz w:val="20"/>
                <w:szCs w:val="20"/>
              </w:rPr>
              <w:t>next steps</w:t>
            </w:r>
          </w:p>
        </w:tc>
      </w:tr>
      <w:tr w:rsidR="005A71FC" w:rsidRPr="00C97FF4" w14:paraId="72563262" w14:textId="77777777" w:rsidTr="005B4DDB">
        <w:trPr>
          <w:trHeight w:val="396"/>
        </w:trPr>
        <w:tc>
          <w:tcPr>
            <w:tcW w:w="10934" w:type="dxa"/>
            <w:gridSpan w:val="4"/>
          </w:tcPr>
          <w:p w14:paraId="77EE8A06" w14:textId="6348D631" w:rsidR="005A71FC" w:rsidRDefault="005A71FC" w:rsidP="006F1910">
            <w:pPr>
              <w:spacing w:line="288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Do you agree to having an initial meeting with Aboriginal Community Justice Reports Project staff?                     </w:t>
            </w:r>
            <w:r w:rsidRPr="00C97FF4">
              <w:rPr>
                <w:rFonts w:cstheme="minorHAnsi"/>
                <w:sz w:val="20"/>
                <w:szCs w:val="20"/>
              </w:rPr>
              <w:sym w:font="Symbol" w:char="F0F0"/>
            </w:r>
            <w:r w:rsidRPr="00C97FF4">
              <w:rPr>
                <w:rFonts w:cstheme="minorHAnsi"/>
                <w:sz w:val="20"/>
                <w:szCs w:val="20"/>
              </w:rPr>
              <w:t xml:space="preserve"> Yes        </w:t>
            </w: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C97FF4">
              <w:rPr>
                <w:rFonts w:cstheme="minorHAnsi"/>
                <w:sz w:val="20"/>
                <w:szCs w:val="20"/>
              </w:rPr>
              <w:t xml:space="preserve"> </w:t>
            </w:r>
            <w:r w:rsidRPr="00C97FF4">
              <w:rPr>
                <w:rFonts w:cstheme="minorHAnsi"/>
                <w:sz w:val="20"/>
                <w:szCs w:val="20"/>
              </w:rPr>
              <w:sym w:font="Symbol" w:char="F0F0"/>
            </w:r>
            <w:r w:rsidRPr="00C97FF4">
              <w:rPr>
                <w:rFonts w:cstheme="minorHAnsi"/>
                <w:sz w:val="20"/>
                <w:szCs w:val="20"/>
              </w:rPr>
              <w:t xml:space="preserve"> No</w:t>
            </w:r>
          </w:p>
          <w:p w14:paraId="3B308CA8" w14:textId="77777777" w:rsidR="005A71FC" w:rsidRDefault="005A71FC" w:rsidP="006F1910">
            <w:pPr>
              <w:spacing w:line="288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68A10419" w14:textId="77777777" w:rsidR="005A71FC" w:rsidRPr="004F28CC" w:rsidRDefault="005A71FC" w:rsidP="006F1910">
            <w:pPr>
              <w:pStyle w:val="ListParagraph"/>
              <w:numPr>
                <w:ilvl w:val="0"/>
                <w:numId w:val="1"/>
              </w:numPr>
              <w:spacing w:line="288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4F28CC">
              <w:rPr>
                <w:rFonts w:cstheme="minorHAnsi"/>
                <w:bCs/>
                <w:sz w:val="20"/>
                <w:szCs w:val="20"/>
              </w:rPr>
              <w:t>This is an opportunity for staff to further brief you on the process, and to begin assessing the suitability of the matter for an Aboriginal Community Justice Report.</w:t>
            </w:r>
          </w:p>
          <w:p w14:paraId="0CC29BA2" w14:textId="77777777" w:rsidR="00AF6041" w:rsidRDefault="005A71FC" w:rsidP="006F1910">
            <w:pPr>
              <w:pStyle w:val="ListParagraph"/>
              <w:numPr>
                <w:ilvl w:val="0"/>
                <w:numId w:val="1"/>
              </w:numPr>
              <w:spacing w:line="288" w:lineRule="auto"/>
              <w:jc w:val="both"/>
              <w:rPr>
                <w:rFonts w:cstheme="minorHAnsi"/>
                <w:sz w:val="20"/>
                <w:szCs w:val="20"/>
              </w:rPr>
            </w:pPr>
            <w:r w:rsidRPr="004F28CC">
              <w:rPr>
                <w:rFonts w:cstheme="minorHAnsi"/>
                <w:sz w:val="20"/>
                <w:szCs w:val="20"/>
              </w:rPr>
              <w:t xml:space="preserve">After this initial meeting, to progress </w:t>
            </w:r>
            <w:r w:rsidR="009C74EB">
              <w:rPr>
                <w:rFonts w:cstheme="minorHAnsi"/>
                <w:sz w:val="20"/>
                <w:szCs w:val="20"/>
              </w:rPr>
              <w:t>r</w:t>
            </w:r>
            <w:r w:rsidRPr="004F28CC">
              <w:rPr>
                <w:rFonts w:cstheme="minorHAnsi"/>
                <w:sz w:val="20"/>
                <w:szCs w:val="20"/>
              </w:rPr>
              <w:t>eport writing, you will need to consent to Aboriginal Community Justice Reports Project staff meeting with your client to brief them on the process, and obtain their consent to participate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4F28CC">
              <w:rPr>
                <w:rFonts w:cstheme="minorHAnsi"/>
                <w:sz w:val="20"/>
                <w:szCs w:val="20"/>
              </w:rPr>
              <w:t xml:space="preserve">  </w:t>
            </w:r>
          </w:p>
          <w:p w14:paraId="081A41AD" w14:textId="20FB9B4E" w:rsidR="005A71FC" w:rsidRPr="006F1910" w:rsidRDefault="00AF6041" w:rsidP="006F1910">
            <w:pPr>
              <w:pStyle w:val="ListParagraph"/>
              <w:numPr>
                <w:ilvl w:val="0"/>
                <w:numId w:val="1"/>
              </w:numPr>
              <w:spacing w:line="288" w:lineRule="auto"/>
              <w:jc w:val="both"/>
              <w:rPr>
                <w:rFonts w:cstheme="minorHAnsi"/>
                <w:sz w:val="20"/>
                <w:szCs w:val="20"/>
              </w:rPr>
            </w:pPr>
            <w:r w:rsidRPr="006F1910">
              <w:rPr>
                <w:rFonts w:cstheme="minorHAnsi"/>
                <w:sz w:val="20"/>
                <w:szCs w:val="20"/>
              </w:rPr>
              <w:t>VALS will advise you and the County Court registry of the outcome of the assessment</w:t>
            </w:r>
            <w:r w:rsidR="006F1910" w:rsidRPr="006F1910">
              <w:rPr>
                <w:rFonts w:cstheme="minorHAnsi"/>
                <w:sz w:val="20"/>
                <w:szCs w:val="20"/>
              </w:rPr>
              <w:t xml:space="preserve">, </w:t>
            </w:r>
            <w:r w:rsidR="006F1910">
              <w:rPr>
                <w:rFonts w:cstheme="minorHAnsi"/>
                <w:sz w:val="20"/>
                <w:szCs w:val="20"/>
              </w:rPr>
              <w:t xml:space="preserve">and provide </w:t>
            </w:r>
            <w:r w:rsidR="006F1910" w:rsidRPr="006F1910">
              <w:rPr>
                <w:rFonts w:cstheme="minorHAnsi"/>
                <w:sz w:val="20"/>
                <w:szCs w:val="20"/>
              </w:rPr>
              <w:t>an estimate of when the report will be available.</w:t>
            </w:r>
            <w:r w:rsidR="005A71FC" w:rsidRPr="006F1910"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</w:t>
            </w:r>
          </w:p>
        </w:tc>
      </w:tr>
    </w:tbl>
    <w:p w14:paraId="7BD81C92" w14:textId="236FD03A" w:rsidR="00642B8E" w:rsidRDefault="00642B8E" w:rsidP="006F1910">
      <w:pPr>
        <w:ind w:left="0"/>
      </w:pPr>
    </w:p>
    <w:tbl>
      <w:tblPr>
        <w:tblStyle w:val="TableGrid"/>
        <w:tblW w:w="10934" w:type="dxa"/>
        <w:tblInd w:w="-993" w:type="dxa"/>
        <w:tblLook w:val="04A0" w:firstRow="1" w:lastRow="0" w:firstColumn="1" w:lastColumn="0" w:noHBand="0" w:noVBand="1"/>
      </w:tblPr>
      <w:tblGrid>
        <w:gridCol w:w="10934"/>
      </w:tblGrid>
      <w:tr w:rsidR="00E763F1" w:rsidRPr="001E723B" w14:paraId="7B0948FA" w14:textId="77777777" w:rsidTr="003A657D">
        <w:trPr>
          <w:trHeight w:val="464"/>
        </w:trPr>
        <w:tc>
          <w:tcPr>
            <w:tcW w:w="10934" w:type="dxa"/>
            <w:shd w:val="clear" w:color="auto" w:fill="000000" w:themeFill="text1"/>
          </w:tcPr>
          <w:p w14:paraId="315DEAE6" w14:textId="7CE5A33D" w:rsidR="00E763F1" w:rsidRPr="00E763F1" w:rsidRDefault="00E763F1" w:rsidP="003A657D">
            <w:pPr>
              <w:spacing w:line="288" w:lineRule="auto"/>
              <w:jc w:val="both"/>
              <w:rPr>
                <w:rFonts w:cstheme="minorHAnsi"/>
                <w:b/>
                <w:bCs/>
                <w:caps/>
                <w:sz w:val="20"/>
                <w:szCs w:val="20"/>
              </w:rPr>
            </w:pPr>
            <w:r>
              <w:br w:type="page"/>
            </w:r>
            <w:r w:rsidRPr="00E763F1">
              <w:rPr>
                <w:b/>
                <w:bCs/>
              </w:rPr>
              <w:t>COMMUNITY JUSTICE PROGRAMS TO FILL OUT</w:t>
            </w:r>
          </w:p>
        </w:tc>
      </w:tr>
      <w:tr w:rsidR="00E763F1" w:rsidRPr="006F1910" w14:paraId="4553BF02" w14:textId="77777777" w:rsidTr="003A657D">
        <w:trPr>
          <w:trHeight w:val="396"/>
        </w:trPr>
        <w:tc>
          <w:tcPr>
            <w:tcW w:w="10934" w:type="dxa"/>
          </w:tcPr>
          <w:p w14:paraId="2E418D57" w14:textId="53E8A5A0" w:rsidR="00E763F1" w:rsidRDefault="00E763F1" w:rsidP="003A657D">
            <w:pPr>
              <w:spacing w:line="288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Conflict of Interest Check completed</w:t>
            </w:r>
            <w:r>
              <w:rPr>
                <w:rFonts w:cstheme="minorHAnsi"/>
                <w:b/>
                <w:sz w:val="20"/>
                <w:szCs w:val="20"/>
              </w:rPr>
              <w:t xml:space="preserve">?              </w:t>
            </w:r>
            <w:r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r>
              <w:rPr>
                <w:rFonts w:cstheme="minorHAnsi"/>
                <w:b/>
                <w:sz w:val="20"/>
                <w:szCs w:val="20"/>
              </w:rPr>
              <w:t xml:space="preserve">       </w:t>
            </w:r>
            <w:r w:rsidRPr="00C97FF4">
              <w:rPr>
                <w:rFonts w:cstheme="minorHAnsi"/>
                <w:sz w:val="20"/>
                <w:szCs w:val="20"/>
              </w:rPr>
              <w:sym w:font="Symbol" w:char="F0F0"/>
            </w:r>
            <w:r w:rsidRPr="00C97FF4">
              <w:rPr>
                <w:rFonts w:cstheme="minorHAnsi"/>
                <w:sz w:val="20"/>
                <w:szCs w:val="20"/>
              </w:rPr>
              <w:t xml:space="preserve"> Yes        </w:t>
            </w: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C97FF4">
              <w:rPr>
                <w:rFonts w:cstheme="minorHAnsi"/>
                <w:sz w:val="20"/>
                <w:szCs w:val="20"/>
              </w:rPr>
              <w:t xml:space="preserve"> </w:t>
            </w:r>
            <w:r w:rsidRPr="00C97FF4">
              <w:rPr>
                <w:rFonts w:cstheme="minorHAnsi"/>
                <w:sz w:val="20"/>
                <w:szCs w:val="20"/>
              </w:rPr>
              <w:sym w:font="Symbol" w:char="F0F0"/>
            </w:r>
            <w:r w:rsidRPr="00C97FF4">
              <w:rPr>
                <w:rFonts w:cstheme="minorHAnsi"/>
                <w:sz w:val="20"/>
                <w:szCs w:val="20"/>
              </w:rPr>
              <w:t xml:space="preserve"> No</w:t>
            </w:r>
          </w:p>
          <w:p w14:paraId="25A851B8" w14:textId="07BF82C1" w:rsidR="00E763F1" w:rsidRPr="006F1910" w:rsidRDefault="00E763F1" w:rsidP="003A657D">
            <w:pPr>
              <w:pStyle w:val="ListParagraph"/>
              <w:numPr>
                <w:ilvl w:val="0"/>
                <w:numId w:val="1"/>
              </w:numPr>
              <w:spacing w:line="288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For former or current clients of CJP (including clients of Baggarrook Transitional Housing and Family Violence CSO) </w:t>
            </w:r>
          </w:p>
        </w:tc>
      </w:tr>
    </w:tbl>
    <w:p w14:paraId="13940A5A" w14:textId="77777777" w:rsidR="00E763F1" w:rsidRDefault="00E763F1" w:rsidP="006F1910">
      <w:pPr>
        <w:ind w:left="0"/>
      </w:pPr>
    </w:p>
    <w:sectPr w:rsidR="00E763F1" w:rsidSect="00C56661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EE611" w14:textId="77777777" w:rsidR="00430629" w:rsidRDefault="00430629" w:rsidP="001E723B">
      <w:pPr>
        <w:spacing w:line="240" w:lineRule="auto"/>
      </w:pPr>
      <w:r>
        <w:separator/>
      </w:r>
    </w:p>
  </w:endnote>
  <w:endnote w:type="continuationSeparator" w:id="0">
    <w:p w14:paraId="444BB1AC" w14:textId="77777777" w:rsidR="00430629" w:rsidRDefault="00430629" w:rsidP="001E72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37136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E9C519" w14:textId="15F31766" w:rsidR="00577694" w:rsidRDefault="005776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858A66" w14:textId="77777777" w:rsidR="00577694" w:rsidRDefault="005776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0F855" w14:textId="77777777" w:rsidR="00430629" w:rsidRDefault="00430629" w:rsidP="001E723B">
      <w:pPr>
        <w:spacing w:line="240" w:lineRule="auto"/>
      </w:pPr>
      <w:r>
        <w:separator/>
      </w:r>
    </w:p>
  </w:footnote>
  <w:footnote w:type="continuationSeparator" w:id="0">
    <w:p w14:paraId="32E75B59" w14:textId="77777777" w:rsidR="00430629" w:rsidRDefault="00430629" w:rsidP="001E723B">
      <w:pPr>
        <w:spacing w:line="240" w:lineRule="auto"/>
      </w:pPr>
      <w:r>
        <w:continuationSeparator/>
      </w:r>
    </w:p>
  </w:footnote>
  <w:footnote w:id="1">
    <w:p w14:paraId="6D9155B2" w14:textId="2FE92600" w:rsidR="00353DAA" w:rsidRPr="00353DAA" w:rsidRDefault="00353DAA" w:rsidP="00353DAA">
      <w:pPr>
        <w:pStyle w:val="FootnoteText"/>
        <w:ind w:left="0"/>
        <w:rPr>
          <w:sz w:val="18"/>
          <w:szCs w:val="18"/>
        </w:rPr>
      </w:pPr>
      <w:r w:rsidRPr="00353DAA">
        <w:rPr>
          <w:rStyle w:val="FootnoteReference"/>
          <w:sz w:val="18"/>
          <w:szCs w:val="18"/>
        </w:rPr>
        <w:footnoteRef/>
      </w:r>
      <w:r w:rsidRPr="00353DAA">
        <w:rPr>
          <w:sz w:val="18"/>
          <w:szCs w:val="18"/>
        </w:rPr>
        <w:t xml:space="preserve"> Please check the VALS website</w:t>
      </w:r>
      <w:r w:rsidR="00866666">
        <w:rPr>
          <w:sz w:val="18"/>
          <w:szCs w:val="18"/>
        </w:rPr>
        <w:t xml:space="preserve"> (</w:t>
      </w:r>
      <w:hyperlink r:id="rId1" w:history="1">
        <w:r w:rsidR="00866666" w:rsidRPr="00EC7D5B">
          <w:rPr>
            <w:rStyle w:val="Hyperlink"/>
            <w:sz w:val="18"/>
            <w:szCs w:val="18"/>
          </w:rPr>
          <w:t>https://vals.org.au/</w:t>
        </w:r>
      </w:hyperlink>
      <w:r w:rsidR="00866666">
        <w:rPr>
          <w:sz w:val="18"/>
          <w:szCs w:val="18"/>
        </w:rPr>
        <w:t xml:space="preserve">) </w:t>
      </w:r>
      <w:r w:rsidRPr="00353DAA">
        <w:rPr>
          <w:sz w:val="18"/>
          <w:szCs w:val="18"/>
        </w:rPr>
        <w:t xml:space="preserve">to ensure that you are using the </w:t>
      </w:r>
      <w:r w:rsidR="00866666">
        <w:rPr>
          <w:sz w:val="18"/>
          <w:szCs w:val="18"/>
        </w:rPr>
        <w:t>current version of this</w:t>
      </w:r>
      <w:r w:rsidRPr="00353DAA">
        <w:rPr>
          <w:sz w:val="18"/>
          <w:szCs w:val="18"/>
        </w:rPr>
        <w:t xml:space="preserve"> form.</w:t>
      </w:r>
    </w:p>
  </w:footnote>
  <w:footnote w:id="2">
    <w:p w14:paraId="4FD2C1A5" w14:textId="4CADC5AD" w:rsidR="00552821" w:rsidRPr="00552821" w:rsidRDefault="00552821" w:rsidP="00552821">
      <w:pPr>
        <w:pStyle w:val="FootnoteText"/>
        <w:ind w:left="0"/>
        <w:rPr>
          <w:sz w:val="18"/>
          <w:szCs w:val="18"/>
        </w:rPr>
      </w:pPr>
      <w:r w:rsidRPr="00552821">
        <w:rPr>
          <w:rStyle w:val="FootnoteReference"/>
          <w:sz w:val="18"/>
          <w:szCs w:val="18"/>
        </w:rPr>
        <w:footnoteRef/>
      </w:r>
      <w:r w:rsidRPr="00552821">
        <w:rPr>
          <w:sz w:val="18"/>
          <w:szCs w:val="18"/>
        </w:rPr>
        <w:t xml:space="preserve"> Matters that are listed for sentence appeal will not automatically be excluded from eligibility for the Project, but given the pilot will be producing only 20 reports, suitability for a report for a sentence appeal will be assessed on a case-by-case basis.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5E400" w14:textId="49E17E24" w:rsidR="00C56661" w:rsidRDefault="00C56661" w:rsidP="00C56661">
    <w:pPr>
      <w:pStyle w:val="Header"/>
      <w:jc w:val="right"/>
    </w:pPr>
    <w:r>
      <w:rPr>
        <w:rFonts w:cstheme="minorHAnsi"/>
        <w:b/>
        <w:noProof/>
        <w:sz w:val="32"/>
      </w:rPr>
      <w:drawing>
        <wp:inline distT="0" distB="0" distL="0" distR="0" wp14:anchorId="49D10B34" wp14:editId="73A7B8B5">
          <wp:extent cx="1350440" cy="1089658"/>
          <wp:effectExtent l="0" t="0" r="2540" b="0"/>
          <wp:docPr id="5" name="Picture 5" descr="A drawing of a cartoon charac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ALS_Brand_ART_Vertical format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394" cy="1113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B10151" w14:textId="77777777" w:rsidR="00C56661" w:rsidRDefault="00C56661" w:rsidP="00C5666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B92D44"/>
    <w:multiLevelType w:val="hybridMultilevel"/>
    <w:tmpl w:val="823CA986"/>
    <w:lvl w:ilvl="0" w:tplc="0C0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80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7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4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1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9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633" w:hanging="360"/>
      </w:pPr>
      <w:rPr>
        <w:rFonts w:ascii="Wingdings" w:hAnsi="Wingdings" w:hint="default"/>
      </w:rPr>
    </w:lvl>
  </w:abstractNum>
  <w:abstractNum w:abstractNumId="1" w15:restartNumberingAfterBreak="0">
    <w:nsid w:val="5C4758DE"/>
    <w:multiLevelType w:val="hybridMultilevel"/>
    <w:tmpl w:val="0046BC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E54C3"/>
    <w:multiLevelType w:val="hybridMultilevel"/>
    <w:tmpl w:val="A8D47C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991"/>
    <w:rsid w:val="00006C26"/>
    <w:rsid w:val="00076C1A"/>
    <w:rsid w:val="00090391"/>
    <w:rsid w:val="000B2E9B"/>
    <w:rsid w:val="000E4C54"/>
    <w:rsid w:val="001048DB"/>
    <w:rsid w:val="00121A6B"/>
    <w:rsid w:val="00146D7A"/>
    <w:rsid w:val="001D740C"/>
    <w:rsid w:val="001E723B"/>
    <w:rsid w:val="00200F9D"/>
    <w:rsid w:val="00223809"/>
    <w:rsid w:val="002326BD"/>
    <w:rsid w:val="002728E0"/>
    <w:rsid w:val="002B7905"/>
    <w:rsid w:val="002C1CB8"/>
    <w:rsid w:val="002C2991"/>
    <w:rsid w:val="002C3054"/>
    <w:rsid w:val="002D5314"/>
    <w:rsid w:val="002E2D8C"/>
    <w:rsid w:val="003408FA"/>
    <w:rsid w:val="00353DAA"/>
    <w:rsid w:val="003E7B0E"/>
    <w:rsid w:val="00407B9D"/>
    <w:rsid w:val="004157C6"/>
    <w:rsid w:val="00420910"/>
    <w:rsid w:val="00430629"/>
    <w:rsid w:val="00444198"/>
    <w:rsid w:val="00446F13"/>
    <w:rsid w:val="00453B64"/>
    <w:rsid w:val="004A15E5"/>
    <w:rsid w:val="004A7FE8"/>
    <w:rsid w:val="004E03BF"/>
    <w:rsid w:val="004E423F"/>
    <w:rsid w:val="004F28CC"/>
    <w:rsid w:val="00525B93"/>
    <w:rsid w:val="00552821"/>
    <w:rsid w:val="00552929"/>
    <w:rsid w:val="00564393"/>
    <w:rsid w:val="00577694"/>
    <w:rsid w:val="005853B1"/>
    <w:rsid w:val="005A71FC"/>
    <w:rsid w:val="005C19DB"/>
    <w:rsid w:val="00603703"/>
    <w:rsid w:val="00612491"/>
    <w:rsid w:val="00634F89"/>
    <w:rsid w:val="00640016"/>
    <w:rsid w:val="00642B8E"/>
    <w:rsid w:val="006441A4"/>
    <w:rsid w:val="006464F1"/>
    <w:rsid w:val="006845AB"/>
    <w:rsid w:val="006F1910"/>
    <w:rsid w:val="00745F65"/>
    <w:rsid w:val="007F33C3"/>
    <w:rsid w:val="00823A2D"/>
    <w:rsid w:val="00866666"/>
    <w:rsid w:val="008B7DE7"/>
    <w:rsid w:val="008D6B38"/>
    <w:rsid w:val="008F1426"/>
    <w:rsid w:val="00916BF1"/>
    <w:rsid w:val="0093211A"/>
    <w:rsid w:val="00934A6D"/>
    <w:rsid w:val="009472CC"/>
    <w:rsid w:val="00995697"/>
    <w:rsid w:val="009B37DC"/>
    <w:rsid w:val="009C74EB"/>
    <w:rsid w:val="009E54AE"/>
    <w:rsid w:val="009E6440"/>
    <w:rsid w:val="009F1D27"/>
    <w:rsid w:val="00A116AD"/>
    <w:rsid w:val="00A13975"/>
    <w:rsid w:val="00A76152"/>
    <w:rsid w:val="00A93FAC"/>
    <w:rsid w:val="00AA1CCE"/>
    <w:rsid w:val="00AF014F"/>
    <w:rsid w:val="00AF6041"/>
    <w:rsid w:val="00B20B62"/>
    <w:rsid w:val="00B373EE"/>
    <w:rsid w:val="00B76929"/>
    <w:rsid w:val="00B97576"/>
    <w:rsid w:val="00BD3676"/>
    <w:rsid w:val="00BD6BD3"/>
    <w:rsid w:val="00BE7F16"/>
    <w:rsid w:val="00C44FFD"/>
    <w:rsid w:val="00C513F4"/>
    <w:rsid w:val="00C56661"/>
    <w:rsid w:val="00C96783"/>
    <w:rsid w:val="00C97FF4"/>
    <w:rsid w:val="00CA77C2"/>
    <w:rsid w:val="00CB4FD3"/>
    <w:rsid w:val="00D3363A"/>
    <w:rsid w:val="00D33FBA"/>
    <w:rsid w:val="00D47E81"/>
    <w:rsid w:val="00D54FBC"/>
    <w:rsid w:val="00D66ED8"/>
    <w:rsid w:val="00D76F6C"/>
    <w:rsid w:val="00D87986"/>
    <w:rsid w:val="00D9323D"/>
    <w:rsid w:val="00DB4F04"/>
    <w:rsid w:val="00DE6420"/>
    <w:rsid w:val="00DF2605"/>
    <w:rsid w:val="00E16A45"/>
    <w:rsid w:val="00E21BE5"/>
    <w:rsid w:val="00E22191"/>
    <w:rsid w:val="00E264AC"/>
    <w:rsid w:val="00E3270F"/>
    <w:rsid w:val="00E33D0E"/>
    <w:rsid w:val="00E763F1"/>
    <w:rsid w:val="00EA08AD"/>
    <w:rsid w:val="00F40826"/>
    <w:rsid w:val="00FC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8EACB"/>
  <w15:chartTrackingRefBased/>
  <w15:docId w15:val="{92DD91A3-7B54-40AA-843D-C9954F3A5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88" w:lineRule="auto"/>
        <w:ind w:left="71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2B8E"/>
    <w:pPr>
      <w:spacing w:line="240" w:lineRule="auto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1C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1CB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C1CB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E723B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72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723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7769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694"/>
  </w:style>
  <w:style w:type="paragraph" w:styleId="Footer">
    <w:name w:val="footer"/>
    <w:basedOn w:val="Normal"/>
    <w:link w:val="FooterChar"/>
    <w:uiPriority w:val="99"/>
    <w:unhideWhenUsed/>
    <w:rsid w:val="0057769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09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jrproject@vals.org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vals.org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8817A-FB6E-46E6-BD54-014AD40B5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Lachsz</dc:creator>
  <cp:keywords/>
  <dc:description/>
  <cp:lastModifiedBy>Andreea Lachsz</cp:lastModifiedBy>
  <cp:revision>7</cp:revision>
  <dcterms:created xsi:type="dcterms:W3CDTF">2021-04-01T04:08:00Z</dcterms:created>
  <dcterms:modified xsi:type="dcterms:W3CDTF">2021-04-01T04:16:00Z</dcterms:modified>
</cp:coreProperties>
</file>